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23C" w:rsidRPr="005C423C" w:rsidRDefault="005C423C" w:rsidP="005C423C">
      <w:pPr>
        <w:spacing w:after="0"/>
        <w:ind w:left="-709"/>
        <w:jc w:val="center"/>
        <w:rPr>
          <w:rFonts w:ascii="Times New Roman" w:hAnsi="Times New Roman" w:cs="Times New Roman"/>
          <w:sz w:val="24"/>
          <w:szCs w:val="24"/>
        </w:rPr>
      </w:pPr>
      <w:r w:rsidRPr="005C423C"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5C423C" w:rsidRPr="005C423C" w:rsidRDefault="005C423C" w:rsidP="005C423C">
      <w:pPr>
        <w:spacing w:after="0"/>
        <w:ind w:left="-709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5C423C">
        <w:rPr>
          <w:rFonts w:ascii="Times New Roman" w:hAnsi="Times New Roman" w:cs="Times New Roman"/>
          <w:sz w:val="24"/>
          <w:szCs w:val="24"/>
        </w:rPr>
        <w:t>«КАСПИЙСКАЯ ГИМНАЗИЯ ИМ. ГЕРОЯ РОССИЙСКОЙ ФЕДЕРАЦИИ А.М.МАГОМЕДТАГИРОВА»</w:t>
      </w:r>
    </w:p>
    <w:p w:rsidR="005C423C" w:rsidRPr="005C423C" w:rsidRDefault="005C423C" w:rsidP="005C423C">
      <w:pPr>
        <w:pStyle w:val="a6"/>
        <w:tabs>
          <w:tab w:val="left" w:pos="708"/>
        </w:tabs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jc w:val="center"/>
        <w:tblLook w:val="01E0"/>
      </w:tblPr>
      <w:tblGrid>
        <w:gridCol w:w="4777"/>
        <w:gridCol w:w="5502"/>
      </w:tblGrid>
      <w:tr w:rsidR="005C423C" w:rsidRPr="005C423C" w:rsidTr="007766D1">
        <w:trPr>
          <w:trHeight w:val="1793"/>
          <w:jc w:val="center"/>
        </w:trPr>
        <w:tc>
          <w:tcPr>
            <w:tcW w:w="5954" w:type="dxa"/>
            <w:shd w:val="clear" w:color="auto" w:fill="auto"/>
          </w:tcPr>
          <w:p w:rsidR="005C423C" w:rsidRPr="005C423C" w:rsidRDefault="005C423C" w:rsidP="007766D1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C423C">
              <w:rPr>
                <w:rFonts w:ascii="Times New Roman" w:hAnsi="Times New Roman" w:cs="Times New Roman"/>
                <w:b/>
                <w:color w:val="000000"/>
              </w:rPr>
              <w:t>СОГЛАСОВАНО</w:t>
            </w:r>
          </w:p>
          <w:p w:rsidR="005C423C" w:rsidRPr="005C423C" w:rsidRDefault="005C423C" w:rsidP="007766D1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5C423C" w:rsidRPr="005C423C" w:rsidRDefault="005C423C" w:rsidP="007766D1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C423C">
              <w:rPr>
                <w:rFonts w:ascii="Times New Roman" w:hAnsi="Times New Roman" w:cs="Times New Roman"/>
                <w:b/>
                <w:color w:val="000000"/>
              </w:rPr>
              <w:t>Зам. директора по   ВР Гамзатова И.Р.</w:t>
            </w:r>
          </w:p>
          <w:p w:rsidR="005C423C" w:rsidRPr="005C423C" w:rsidRDefault="005C423C" w:rsidP="007766D1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5C423C" w:rsidRPr="005C423C" w:rsidRDefault="005C423C" w:rsidP="007766D1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C423C">
              <w:rPr>
                <w:rFonts w:ascii="Times New Roman" w:hAnsi="Times New Roman" w:cs="Times New Roman"/>
                <w:b/>
                <w:color w:val="000000"/>
              </w:rPr>
              <w:t>___</w:t>
            </w:r>
            <w:r w:rsidRPr="005C423C">
              <w:rPr>
                <w:rFonts w:ascii="Times New Roman" w:hAnsi="Times New Roman" w:cs="Times New Roman"/>
                <w:b/>
                <w:color w:val="000000"/>
              </w:rPr>
              <w:softHyphen/>
            </w:r>
            <w:r w:rsidRPr="005C423C">
              <w:rPr>
                <w:rFonts w:ascii="Times New Roman" w:hAnsi="Times New Roman" w:cs="Times New Roman"/>
                <w:b/>
                <w:color w:val="000000"/>
              </w:rPr>
              <w:softHyphen/>
              <w:t>________________</w:t>
            </w:r>
          </w:p>
          <w:p w:rsidR="005C423C" w:rsidRPr="005C423C" w:rsidRDefault="005C423C" w:rsidP="007766D1">
            <w:pPr>
              <w:pStyle w:val="a6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5C423C" w:rsidRPr="005C423C" w:rsidRDefault="005C423C" w:rsidP="007766D1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C423C">
              <w:rPr>
                <w:rFonts w:ascii="Times New Roman" w:hAnsi="Times New Roman" w:cs="Times New Roman"/>
                <w:b/>
                <w:color w:val="000000"/>
              </w:rPr>
              <w:t>«___» ____________ 20___  г.</w:t>
            </w:r>
          </w:p>
        </w:tc>
        <w:tc>
          <w:tcPr>
            <w:tcW w:w="6804" w:type="dxa"/>
            <w:shd w:val="clear" w:color="auto" w:fill="auto"/>
          </w:tcPr>
          <w:p w:rsidR="005C423C" w:rsidRPr="005C423C" w:rsidRDefault="005C423C" w:rsidP="007766D1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C423C">
              <w:rPr>
                <w:rFonts w:ascii="Times New Roman" w:hAnsi="Times New Roman" w:cs="Times New Roman"/>
                <w:b/>
                <w:color w:val="000000"/>
              </w:rPr>
              <w:t>УТВЕРЖДАЮ:</w:t>
            </w:r>
          </w:p>
          <w:p w:rsidR="005C423C" w:rsidRPr="005C423C" w:rsidRDefault="005C423C" w:rsidP="007766D1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C423C">
              <w:rPr>
                <w:rFonts w:ascii="Times New Roman" w:hAnsi="Times New Roman" w:cs="Times New Roman"/>
                <w:b/>
                <w:color w:val="000000"/>
              </w:rPr>
              <w:t xml:space="preserve">Директор  Магомедов М.С. </w:t>
            </w:r>
          </w:p>
          <w:p w:rsidR="005C423C" w:rsidRPr="005C423C" w:rsidRDefault="005C423C" w:rsidP="007766D1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C423C">
              <w:rPr>
                <w:rFonts w:ascii="Times New Roman" w:hAnsi="Times New Roman" w:cs="Times New Roman"/>
                <w:b/>
                <w:color w:val="000000"/>
              </w:rPr>
              <w:t>____________________</w:t>
            </w:r>
          </w:p>
          <w:p w:rsidR="005C423C" w:rsidRPr="005C423C" w:rsidRDefault="005C423C" w:rsidP="007766D1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C423C">
              <w:rPr>
                <w:rFonts w:ascii="Times New Roman" w:hAnsi="Times New Roman" w:cs="Times New Roman"/>
                <w:b/>
                <w:color w:val="000000"/>
              </w:rPr>
              <w:t>«___» ___________ 20___  г.</w:t>
            </w:r>
          </w:p>
        </w:tc>
      </w:tr>
    </w:tbl>
    <w:p w:rsidR="00360223" w:rsidRPr="005C423C" w:rsidRDefault="00360223" w:rsidP="00360223">
      <w:pPr>
        <w:rPr>
          <w:rFonts w:ascii="Times New Roman" w:hAnsi="Times New Roman" w:cs="Times New Roman"/>
        </w:rPr>
      </w:pPr>
    </w:p>
    <w:p w:rsidR="00360223" w:rsidRPr="005C423C" w:rsidRDefault="00360223" w:rsidP="00360223">
      <w:pPr>
        <w:rPr>
          <w:rFonts w:ascii="Times New Roman" w:hAnsi="Times New Roman" w:cs="Times New Roman"/>
        </w:rPr>
      </w:pPr>
    </w:p>
    <w:p w:rsidR="005C423C" w:rsidRPr="005C423C" w:rsidRDefault="005C423C" w:rsidP="005C423C">
      <w:pPr>
        <w:pStyle w:val="3"/>
        <w:jc w:val="center"/>
        <w:rPr>
          <w:i w:val="0"/>
          <w:sz w:val="40"/>
          <w:szCs w:val="40"/>
        </w:rPr>
      </w:pPr>
    </w:p>
    <w:p w:rsidR="005C423C" w:rsidRPr="005C423C" w:rsidRDefault="005C423C" w:rsidP="005C423C">
      <w:pPr>
        <w:pStyle w:val="3"/>
        <w:jc w:val="center"/>
        <w:rPr>
          <w:i w:val="0"/>
          <w:sz w:val="40"/>
          <w:szCs w:val="40"/>
        </w:rPr>
      </w:pPr>
    </w:p>
    <w:p w:rsidR="005C423C" w:rsidRPr="005C423C" w:rsidRDefault="005C423C" w:rsidP="005C423C">
      <w:pPr>
        <w:pStyle w:val="3"/>
        <w:jc w:val="center"/>
        <w:rPr>
          <w:i w:val="0"/>
          <w:sz w:val="40"/>
          <w:szCs w:val="40"/>
        </w:rPr>
      </w:pPr>
      <w:r w:rsidRPr="005C423C">
        <w:rPr>
          <w:i w:val="0"/>
          <w:sz w:val="40"/>
          <w:szCs w:val="40"/>
        </w:rPr>
        <w:t>РАБОЧАЯ ПРОГРАММА</w:t>
      </w:r>
    </w:p>
    <w:p w:rsidR="005C423C" w:rsidRPr="005C423C" w:rsidRDefault="005C423C" w:rsidP="005C423C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23C">
        <w:rPr>
          <w:rFonts w:ascii="Times New Roman" w:hAnsi="Times New Roman" w:cs="Times New Roman"/>
          <w:b/>
          <w:sz w:val="28"/>
          <w:szCs w:val="28"/>
        </w:rPr>
        <w:t>на 2022-2024 учебный год</w:t>
      </w:r>
    </w:p>
    <w:p w:rsidR="005C423C" w:rsidRPr="005C423C" w:rsidRDefault="005C423C" w:rsidP="005C423C">
      <w:pPr>
        <w:pStyle w:val="1"/>
        <w:tabs>
          <w:tab w:val="left" w:pos="930"/>
          <w:tab w:val="center" w:pos="4677"/>
        </w:tabs>
        <w:jc w:val="center"/>
        <w:rPr>
          <w:rFonts w:ascii="Times New Roman" w:hAnsi="Times New Roman" w:cs="Times New Roman"/>
          <w:color w:val="0D0D0D" w:themeColor="text1" w:themeTint="F2"/>
        </w:rPr>
      </w:pPr>
      <w:r w:rsidRPr="005C423C">
        <w:rPr>
          <w:rFonts w:ascii="Times New Roman" w:hAnsi="Times New Roman" w:cs="Times New Roman"/>
          <w:color w:val="0D0D0D" w:themeColor="text1" w:themeTint="F2"/>
        </w:rPr>
        <w:t>Дополнительная общеобразовательная программа</w:t>
      </w:r>
    </w:p>
    <w:p w:rsidR="00360223" w:rsidRPr="005C423C" w:rsidRDefault="00360223" w:rsidP="005C423C">
      <w:pPr>
        <w:rPr>
          <w:rFonts w:ascii="Times New Roman" w:hAnsi="Times New Roman" w:cs="Times New Roman"/>
          <w:b/>
          <w:sz w:val="48"/>
          <w:szCs w:val="48"/>
        </w:rPr>
      </w:pPr>
    </w:p>
    <w:p w:rsidR="00360223" w:rsidRPr="005C423C" w:rsidRDefault="005C423C" w:rsidP="00360223">
      <w:pPr>
        <w:ind w:left="-284" w:firstLine="284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5C423C">
        <w:rPr>
          <w:rFonts w:ascii="Times New Roman" w:hAnsi="Times New Roman" w:cs="Times New Roman"/>
          <w:b/>
          <w:sz w:val="56"/>
          <w:szCs w:val="56"/>
        </w:rPr>
        <w:t>театральной студии</w:t>
      </w:r>
    </w:p>
    <w:p w:rsidR="00360223" w:rsidRPr="005C423C" w:rsidRDefault="00360223" w:rsidP="00360223">
      <w:pPr>
        <w:ind w:left="-284" w:firstLine="284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5C423C">
        <w:rPr>
          <w:rFonts w:ascii="Times New Roman" w:hAnsi="Times New Roman" w:cs="Times New Roman"/>
          <w:b/>
          <w:sz w:val="56"/>
          <w:szCs w:val="56"/>
        </w:rPr>
        <w:t>«Волшебный сундучок»</w:t>
      </w:r>
    </w:p>
    <w:p w:rsidR="00360223" w:rsidRPr="005C423C" w:rsidRDefault="00360223" w:rsidP="00360223">
      <w:pPr>
        <w:spacing w:line="360" w:lineRule="auto"/>
        <w:ind w:left="357"/>
        <w:jc w:val="center"/>
        <w:rPr>
          <w:rFonts w:ascii="Times New Roman" w:hAnsi="Times New Roman" w:cs="Times New Roman"/>
          <w:sz w:val="32"/>
          <w:szCs w:val="32"/>
        </w:rPr>
      </w:pPr>
    </w:p>
    <w:p w:rsidR="00360223" w:rsidRPr="005C423C" w:rsidRDefault="00360223" w:rsidP="00360223">
      <w:pPr>
        <w:spacing w:line="360" w:lineRule="auto"/>
        <w:ind w:left="357"/>
        <w:jc w:val="right"/>
        <w:rPr>
          <w:rFonts w:ascii="Times New Roman" w:hAnsi="Times New Roman" w:cs="Times New Roman"/>
          <w:sz w:val="28"/>
          <w:szCs w:val="28"/>
        </w:rPr>
      </w:pPr>
    </w:p>
    <w:p w:rsidR="00360223" w:rsidRPr="005C423C" w:rsidRDefault="00360223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360223" w:rsidRPr="005C423C" w:rsidRDefault="00360223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360223" w:rsidRPr="005C423C" w:rsidRDefault="00360223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360223" w:rsidRPr="005C423C" w:rsidRDefault="00360223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  <w:r w:rsidRPr="005C423C">
        <w:rPr>
          <w:rFonts w:ascii="Times New Roman" w:hAnsi="Times New Roman"/>
          <w:sz w:val="28"/>
          <w:szCs w:val="28"/>
        </w:rPr>
        <w:t>Автор-составитель:</w:t>
      </w:r>
    </w:p>
    <w:p w:rsidR="00360223" w:rsidRPr="005C423C" w:rsidRDefault="00360223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  <w:r w:rsidRPr="005C423C">
        <w:rPr>
          <w:rFonts w:ascii="Times New Roman" w:hAnsi="Times New Roman"/>
          <w:sz w:val="28"/>
          <w:szCs w:val="28"/>
        </w:rPr>
        <w:t>учитель</w:t>
      </w:r>
    </w:p>
    <w:p w:rsidR="00360223" w:rsidRPr="005C423C" w:rsidRDefault="00360223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5C423C">
        <w:rPr>
          <w:rFonts w:ascii="Times New Roman" w:hAnsi="Times New Roman"/>
          <w:sz w:val="28"/>
          <w:szCs w:val="28"/>
        </w:rPr>
        <w:t>Саидова</w:t>
      </w:r>
      <w:proofErr w:type="spellEnd"/>
      <w:r w:rsidRPr="005C423C">
        <w:rPr>
          <w:rFonts w:ascii="Times New Roman" w:hAnsi="Times New Roman"/>
          <w:sz w:val="28"/>
          <w:szCs w:val="28"/>
        </w:rPr>
        <w:t xml:space="preserve"> Э.К.</w:t>
      </w:r>
    </w:p>
    <w:p w:rsidR="00360223" w:rsidRPr="005C423C" w:rsidRDefault="00360223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360223" w:rsidRDefault="00360223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5C423C" w:rsidRPr="005C423C" w:rsidRDefault="005C423C" w:rsidP="00360223">
      <w:pPr>
        <w:pStyle w:val="a8"/>
        <w:jc w:val="right"/>
        <w:rPr>
          <w:rFonts w:ascii="Times New Roman" w:hAnsi="Times New Roman"/>
          <w:sz w:val="28"/>
          <w:szCs w:val="28"/>
        </w:rPr>
      </w:pPr>
    </w:p>
    <w:p w:rsidR="00360223" w:rsidRPr="005C423C" w:rsidRDefault="00360223" w:rsidP="00360223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60223" w:rsidRPr="005C423C" w:rsidRDefault="00360223" w:rsidP="00360223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423C">
        <w:rPr>
          <w:rFonts w:ascii="Times New Roman" w:hAnsi="Times New Roman" w:cs="Times New Roman"/>
          <w:sz w:val="28"/>
          <w:szCs w:val="28"/>
        </w:rPr>
        <w:t>2023-2024 учебный год</w:t>
      </w:r>
    </w:p>
    <w:p w:rsidR="004A3A1B" w:rsidRPr="00A9037C" w:rsidRDefault="00395152" w:rsidP="00A9037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A9037C">
        <w:rPr>
          <w:rFonts w:ascii="Times New Roman" w:hAnsi="Times New Roman" w:cs="Times New Roman"/>
          <w:b/>
          <w:sz w:val="36"/>
        </w:rPr>
        <w:lastRenderedPageBreak/>
        <w:t>ПОЯСНИТЕЛЬНАЯ ЗАПИСКА</w:t>
      </w:r>
    </w:p>
    <w:p w:rsidR="004A3A1B" w:rsidRPr="001F59C0" w:rsidRDefault="00395152" w:rsidP="00A9037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</w:rPr>
      </w:pPr>
      <w:r w:rsidRPr="001F59C0">
        <w:rPr>
          <w:rFonts w:ascii="Times New Roman" w:hAnsi="Times New Roman" w:cs="Times New Roman"/>
          <w:b/>
          <w:i/>
          <w:sz w:val="36"/>
        </w:rPr>
        <w:t>Направленность программы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</w:t>
      </w:r>
      <w:r w:rsidR="00395152" w:rsidRPr="00A9037C">
        <w:rPr>
          <w:rFonts w:ascii="Times New Roman" w:hAnsi="Times New Roman" w:cs="Times New Roman"/>
          <w:sz w:val="24"/>
        </w:rPr>
        <w:t xml:space="preserve">Дополнительная общеобразовательная </w:t>
      </w:r>
      <w:proofErr w:type="spellStart"/>
      <w:r w:rsidR="00395152" w:rsidRPr="00A9037C">
        <w:rPr>
          <w:rFonts w:ascii="Times New Roman" w:hAnsi="Times New Roman" w:cs="Times New Roman"/>
          <w:sz w:val="24"/>
        </w:rPr>
        <w:t>общеразви</w:t>
      </w:r>
      <w:r w:rsidR="001E0466" w:rsidRPr="00A9037C">
        <w:rPr>
          <w:rFonts w:ascii="Times New Roman" w:hAnsi="Times New Roman" w:cs="Times New Roman"/>
          <w:sz w:val="24"/>
        </w:rPr>
        <w:t>вающая</w:t>
      </w:r>
      <w:proofErr w:type="spellEnd"/>
      <w:r w:rsidR="001E0466" w:rsidRPr="00A9037C">
        <w:rPr>
          <w:rFonts w:ascii="Times New Roman" w:hAnsi="Times New Roman" w:cs="Times New Roman"/>
          <w:sz w:val="24"/>
        </w:rPr>
        <w:t xml:space="preserve"> программа «Театральная  студия» и</w:t>
      </w:r>
      <w:r w:rsidR="00395152" w:rsidRPr="00A9037C">
        <w:rPr>
          <w:rFonts w:ascii="Times New Roman" w:hAnsi="Times New Roman" w:cs="Times New Roman"/>
          <w:sz w:val="24"/>
        </w:rPr>
        <w:t>меет художественную направленность. Уровень программы Уровень программы – базовый. Актуальность программы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="00395152" w:rsidRPr="00A9037C">
        <w:rPr>
          <w:rFonts w:ascii="Times New Roman" w:hAnsi="Times New Roman" w:cs="Times New Roman"/>
          <w:sz w:val="24"/>
        </w:rPr>
        <w:t xml:space="preserve"> </w:t>
      </w:r>
      <w:proofErr w:type="gramStart"/>
      <w:r w:rsidR="00395152" w:rsidRPr="00A9037C">
        <w:rPr>
          <w:rFonts w:ascii="Times New Roman" w:hAnsi="Times New Roman" w:cs="Times New Roman"/>
          <w:sz w:val="24"/>
        </w:rPr>
        <w:t xml:space="preserve">Дополнительная </w:t>
      </w:r>
      <w:r w:rsidR="00250095">
        <w:rPr>
          <w:rFonts w:ascii="Times New Roman" w:hAnsi="Times New Roman" w:cs="Times New Roman"/>
          <w:sz w:val="24"/>
        </w:rPr>
        <w:t xml:space="preserve">  </w:t>
      </w:r>
      <w:r w:rsidR="00395152" w:rsidRPr="00A9037C">
        <w:rPr>
          <w:rFonts w:ascii="Times New Roman" w:hAnsi="Times New Roman" w:cs="Times New Roman"/>
          <w:sz w:val="24"/>
        </w:rPr>
        <w:t xml:space="preserve">общеобразовательная </w:t>
      </w:r>
      <w:proofErr w:type="spellStart"/>
      <w:r w:rsidR="00395152" w:rsidRPr="00A9037C">
        <w:rPr>
          <w:rFonts w:ascii="Times New Roman" w:hAnsi="Times New Roman" w:cs="Times New Roman"/>
          <w:sz w:val="24"/>
        </w:rPr>
        <w:t>общеразвиваю</w:t>
      </w:r>
      <w:r w:rsidR="004A3A1B" w:rsidRPr="00A9037C">
        <w:rPr>
          <w:rFonts w:ascii="Times New Roman" w:hAnsi="Times New Roman" w:cs="Times New Roman"/>
          <w:sz w:val="24"/>
        </w:rPr>
        <w:t>щая</w:t>
      </w:r>
      <w:proofErr w:type="spellEnd"/>
      <w:r w:rsidR="004A3A1B" w:rsidRPr="00A9037C">
        <w:rPr>
          <w:rFonts w:ascii="Times New Roman" w:hAnsi="Times New Roman" w:cs="Times New Roman"/>
          <w:sz w:val="24"/>
        </w:rPr>
        <w:t xml:space="preserve"> программа направлена на раз</w:t>
      </w:r>
      <w:r w:rsidR="00395152" w:rsidRPr="00A9037C">
        <w:rPr>
          <w:rFonts w:ascii="Times New Roman" w:hAnsi="Times New Roman" w:cs="Times New Roman"/>
          <w:sz w:val="24"/>
        </w:rPr>
        <w:t xml:space="preserve">витие творческих способностей детей, расширение их кругозора и получение базового объема компетенций в </w:t>
      </w:r>
      <w:r>
        <w:rPr>
          <w:rFonts w:ascii="Times New Roman" w:hAnsi="Times New Roman" w:cs="Times New Roman"/>
          <w:sz w:val="24"/>
        </w:rPr>
        <w:t>Театральная студия</w:t>
      </w:r>
      <w:r w:rsidR="00395152" w:rsidRPr="00A9037C">
        <w:rPr>
          <w:rFonts w:ascii="Times New Roman" w:hAnsi="Times New Roman" w:cs="Times New Roman"/>
          <w:sz w:val="24"/>
        </w:rPr>
        <w:t xml:space="preserve">» актуальна, так как </w:t>
      </w:r>
      <w:r>
        <w:rPr>
          <w:rFonts w:ascii="Times New Roman" w:hAnsi="Times New Roman" w:cs="Times New Roman"/>
          <w:sz w:val="24"/>
        </w:rPr>
        <w:t xml:space="preserve"> </w:t>
      </w:r>
      <w:r w:rsidR="00395152" w:rsidRPr="00A9037C">
        <w:rPr>
          <w:rFonts w:ascii="Times New Roman" w:hAnsi="Times New Roman" w:cs="Times New Roman"/>
          <w:sz w:val="24"/>
        </w:rPr>
        <w:t>обе</w:t>
      </w:r>
      <w:r w:rsidR="004A3A1B" w:rsidRPr="00A9037C">
        <w:rPr>
          <w:rFonts w:ascii="Times New Roman" w:hAnsi="Times New Roman" w:cs="Times New Roman"/>
          <w:sz w:val="24"/>
        </w:rPr>
        <w:t>спечивает удовлетворение индиви</w:t>
      </w:r>
      <w:r w:rsidR="00395152" w:rsidRPr="00A9037C">
        <w:rPr>
          <w:rFonts w:ascii="Times New Roman" w:hAnsi="Times New Roman" w:cs="Times New Roman"/>
          <w:sz w:val="24"/>
        </w:rPr>
        <w:t>дуальных потребностей школьников в художественно-эстетическом развитии и направлена на формирование и развитие творческих способностей обучающ</w:t>
      </w:r>
      <w:r w:rsidR="004A3A1B" w:rsidRPr="00A9037C">
        <w:rPr>
          <w:rFonts w:ascii="Times New Roman" w:hAnsi="Times New Roman" w:cs="Times New Roman"/>
          <w:sz w:val="24"/>
        </w:rPr>
        <w:t>ихся, выявление, развитие и под</w:t>
      </w:r>
      <w:r w:rsidR="00395152" w:rsidRPr="00A9037C">
        <w:rPr>
          <w:rFonts w:ascii="Times New Roman" w:hAnsi="Times New Roman" w:cs="Times New Roman"/>
          <w:sz w:val="24"/>
        </w:rPr>
        <w:t xml:space="preserve">держку талантливых детей. </w:t>
      </w:r>
      <w:proofErr w:type="gramEnd"/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</w:t>
      </w:r>
      <w:r w:rsidR="00395152" w:rsidRPr="00A9037C">
        <w:rPr>
          <w:rFonts w:ascii="Times New Roman" w:hAnsi="Times New Roman" w:cs="Times New Roman"/>
          <w:sz w:val="24"/>
        </w:rPr>
        <w:t>Театр – это игра! Игра актеров, игра образов, игра режиссерской мысли</w:t>
      </w:r>
      <w:proofErr w:type="gramStart"/>
      <w:r w:rsidR="00395152" w:rsidRPr="00A9037C">
        <w:rPr>
          <w:rFonts w:ascii="Times New Roman" w:hAnsi="Times New Roman" w:cs="Times New Roman"/>
          <w:sz w:val="24"/>
        </w:rPr>
        <w:t>…</w:t>
      </w:r>
      <w:r w:rsidR="00250095">
        <w:rPr>
          <w:rFonts w:ascii="Times New Roman" w:hAnsi="Times New Roman" w:cs="Times New Roman"/>
          <w:sz w:val="24"/>
        </w:rPr>
        <w:t xml:space="preserve"> </w:t>
      </w:r>
      <w:r w:rsidR="00395152" w:rsidRPr="00A9037C">
        <w:rPr>
          <w:rFonts w:ascii="Times New Roman" w:hAnsi="Times New Roman" w:cs="Times New Roman"/>
          <w:sz w:val="24"/>
        </w:rPr>
        <w:t xml:space="preserve"> С</w:t>
      </w:r>
      <w:proofErr w:type="gramEnd"/>
      <w:r w:rsidR="00395152" w:rsidRPr="00A9037C">
        <w:rPr>
          <w:rFonts w:ascii="Times New Roman" w:hAnsi="Times New Roman" w:cs="Times New Roman"/>
          <w:sz w:val="24"/>
        </w:rPr>
        <w:t xml:space="preserve"> раннего возраста игра определяет развитие ребенка, </w:t>
      </w:r>
      <w:r w:rsidR="004A3A1B" w:rsidRPr="00A9037C">
        <w:rPr>
          <w:rFonts w:ascii="Times New Roman" w:hAnsi="Times New Roman" w:cs="Times New Roman"/>
          <w:sz w:val="24"/>
        </w:rPr>
        <w:t>а потому театр начинается с дет</w:t>
      </w:r>
      <w:r w:rsidR="00395152" w:rsidRPr="00A9037C">
        <w:rPr>
          <w:rFonts w:ascii="Times New Roman" w:hAnsi="Times New Roman" w:cs="Times New Roman"/>
          <w:sz w:val="24"/>
        </w:rPr>
        <w:t>ства. Кто в детстве не представлял себя на сцене: робко один на один с зеркалом или на сцене детского театрального коллектива…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</w:t>
      </w:r>
      <w:r w:rsidR="00395152" w:rsidRPr="00A9037C">
        <w:rPr>
          <w:rFonts w:ascii="Times New Roman" w:hAnsi="Times New Roman" w:cs="Times New Roman"/>
          <w:sz w:val="24"/>
        </w:rPr>
        <w:t>Театральный коллектив в школе – это, в первую очередь, коллектив единомышленников, поэтому так важно сформировать из детской театраль</w:t>
      </w:r>
      <w:r w:rsidR="004A3A1B" w:rsidRPr="00A9037C">
        <w:rPr>
          <w:rFonts w:ascii="Times New Roman" w:hAnsi="Times New Roman" w:cs="Times New Roman"/>
          <w:sz w:val="24"/>
        </w:rPr>
        <w:t>ной группы настоящую, дружную ко</w:t>
      </w:r>
      <w:r w:rsidR="00395152" w:rsidRPr="00A9037C">
        <w:rPr>
          <w:rFonts w:ascii="Times New Roman" w:hAnsi="Times New Roman" w:cs="Times New Roman"/>
          <w:sz w:val="24"/>
        </w:rPr>
        <w:t>манду.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</w:t>
      </w:r>
      <w:r w:rsidR="00395152" w:rsidRPr="00A9037C">
        <w:rPr>
          <w:rFonts w:ascii="Times New Roman" w:hAnsi="Times New Roman" w:cs="Times New Roman"/>
          <w:sz w:val="24"/>
        </w:rPr>
        <w:t xml:space="preserve">Театральная деятельность тесно связана с понятием общение. 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</w:t>
      </w:r>
      <w:r w:rsidR="00395152" w:rsidRPr="00A9037C">
        <w:rPr>
          <w:rFonts w:ascii="Times New Roman" w:hAnsi="Times New Roman" w:cs="Times New Roman"/>
          <w:sz w:val="24"/>
        </w:rPr>
        <w:t>Общение – важнейшая часть человеческой жизни, столь же необходимая как воздух и вода. В ходе общения люди обмениваются результатами своей</w:t>
      </w:r>
      <w:r w:rsidR="004A3A1B" w:rsidRPr="00A9037C">
        <w:rPr>
          <w:rFonts w:ascii="Times New Roman" w:hAnsi="Times New Roman" w:cs="Times New Roman"/>
          <w:sz w:val="24"/>
        </w:rPr>
        <w:t xml:space="preserve"> деятельности, информацией, чув</w:t>
      </w:r>
      <w:r w:rsidR="00395152" w:rsidRPr="00A9037C">
        <w:rPr>
          <w:rFonts w:ascii="Times New Roman" w:hAnsi="Times New Roman" w:cs="Times New Roman"/>
          <w:sz w:val="24"/>
        </w:rPr>
        <w:t>ствами. И счастлив тот человек, кому дан этот дар – умение общаться. Понимать другого, понимать себя и быть понятым – такова логика человеческого взаимопонимания. В процессе занятий театральной деятельностью происходит объединение участник</w:t>
      </w:r>
      <w:r w:rsidR="004A3A1B" w:rsidRPr="00A9037C">
        <w:rPr>
          <w:rFonts w:ascii="Times New Roman" w:hAnsi="Times New Roman" w:cs="Times New Roman"/>
          <w:sz w:val="24"/>
        </w:rPr>
        <w:t>ов в сплоченный коллектив, а об</w:t>
      </w:r>
      <w:r w:rsidR="00395152" w:rsidRPr="00A9037C">
        <w:rPr>
          <w:rFonts w:ascii="Times New Roman" w:hAnsi="Times New Roman" w:cs="Times New Roman"/>
          <w:sz w:val="24"/>
        </w:rPr>
        <w:t xml:space="preserve">щение и взаимопонимание всех обогащают. 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</w:t>
      </w:r>
      <w:r w:rsidR="00395152" w:rsidRPr="00A9037C">
        <w:rPr>
          <w:rFonts w:ascii="Times New Roman" w:hAnsi="Times New Roman" w:cs="Times New Roman"/>
          <w:sz w:val="24"/>
        </w:rPr>
        <w:t>Воспитание театром формирует эстетический вкус, м</w:t>
      </w:r>
      <w:r w:rsidR="004A3A1B" w:rsidRPr="00A9037C">
        <w:rPr>
          <w:rFonts w:ascii="Times New Roman" w:hAnsi="Times New Roman" w:cs="Times New Roman"/>
          <w:sz w:val="24"/>
        </w:rPr>
        <w:t>ировоззрение, нравственные каче</w:t>
      </w:r>
      <w:r w:rsidR="00395152" w:rsidRPr="00A9037C">
        <w:rPr>
          <w:rFonts w:ascii="Times New Roman" w:hAnsi="Times New Roman" w:cs="Times New Roman"/>
          <w:sz w:val="24"/>
        </w:rPr>
        <w:t>ства детей; развивает самостоятельное и независимое мы</w:t>
      </w:r>
      <w:r w:rsidR="004A3A1B" w:rsidRPr="00A9037C">
        <w:rPr>
          <w:rFonts w:ascii="Times New Roman" w:hAnsi="Times New Roman" w:cs="Times New Roman"/>
          <w:sz w:val="24"/>
        </w:rPr>
        <w:t>шление, речевую культуру, комму</w:t>
      </w:r>
      <w:r w:rsidR="00395152" w:rsidRPr="00A9037C">
        <w:rPr>
          <w:rFonts w:ascii="Times New Roman" w:hAnsi="Times New Roman" w:cs="Times New Roman"/>
          <w:sz w:val="24"/>
        </w:rPr>
        <w:t>никативные способности, интуицию, воображение и фантаз</w:t>
      </w:r>
      <w:r w:rsidR="004A3A1B" w:rsidRPr="00A9037C">
        <w:rPr>
          <w:rFonts w:ascii="Times New Roman" w:hAnsi="Times New Roman" w:cs="Times New Roman"/>
          <w:sz w:val="24"/>
        </w:rPr>
        <w:t>ию; пробуждает потребность в са</w:t>
      </w:r>
      <w:r w:rsidR="00395152" w:rsidRPr="00A9037C">
        <w:rPr>
          <w:rFonts w:ascii="Times New Roman" w:hAnsi="Times New Roman" w:cs="Times New Roman"/>
          <w:sz w:val="24"/>
        </w:rPr>
        <w:t>мопознании и самореализации, в раскрытии и расширении своих созидательных возможностей; умению работать в коллекти</w:t>
      </w:r>
      <w:r w:rsidR="004A3A1B" w:rsidRPr="00A9037C">
        <w:rPr>
          <w:rFonts w:ascii="Times New Roman" w:hAnsi="Times New Roman" w:cs="Times New Roman"/>
          <w:sz w:val="24"/>
        </w:rPr>
        <w:t xml:space="preserve">ве. 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</w:t>
      </w:r>
      <w:r w:rsidR="004A3A1B" w:rsidRPr="00A9037C">
        <w:rPr>
          <w:rFonts w:ascii="Times New Roman" w:hAnsi="Times New Roman" w:cs="Times New Roman"/>
          <w:sz w:val="24"/>
        </w:rPr>
        <w:t>Театральное искусство, по</w:t>
      </w:r>
      <w:r w:rsidR="00395152" w:rsidRPr="00A9037C">
        <w:rPr>
          <w:rFonts w:ascii="Times New Roman" w:hAnsi="Times New Roman" w:cs="Times New Roman"/>
          <w:sz w:val="24"/>
        </w:rPr>
        <w:t>жалуй, самое универсально</w:t>
      </w:r>
      <w:r w:rsidR="004A3A1B" w:rsidRPr="00A9037C">
        <w:rPr>
          <w:rFonts w:ascii="Times New Roman" w:hAnsi="Times New Roman" w:cs="Times New Roman"/>
          <w:sz w:val="24"/>
        </w:rPr>
        <w:t>е средство эстетического и нрав</w:t>
      </w:r>
      <w:r w:rsidR="00395152" w:rsidRPr="00A9037C">
        <w:rPr>
          <w:rFonts w:ascii="Times New Roman" w:hAnsi="Times New Roman" w:cs="Times New Roman"/>
          <w:sz w:val="24"/>
        </w:rPr>
        <w:t xml:space="preserve">ственного воспитания, формирующего внутренний мир </w:t>
      </w:r>
      <w:proofErr w:type="gramStart"/>
      <w:r w:rsidR="00395152" w:rsidRPr="00A9037C">
        <w:rPr>
          <w:rFonts w:ascii="Times New Roman" w:hAnsi="Times New Roman" w:cs="Times New Roman"/>
          <w:sz w:val="24"/>
        </w:rPr>
        <w:t>обучающихся</w:t>
      </w:r>
      <w:proofErr w:type="gramEnd"/>
      <w:r w:rsidR="00395152" w:rsidRPr="00A9037C">
        <w:rPr>
          <w:rFonts w:ascii="Times New Roman" w:hAnsi="Times New Roman" w:cs="Times New Roman"/>
          <w:sz w:val="24"/>
        </w:rPr>
        <w:t xml:space="preserve">. Потери в эстетическом воспитании обедняют внутренний мир человека, и, не зная подлинных ценностей, он легко принимает ценности лживые, мнимые. Театр помогает задуматься и иначе взглянуть на окружающий мир. 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</w:t>
      </w:r>
      <w:r w:rsidR="00395152" w:rsidRPr="00A9037C">
        <w:rPr>
          <w:rFonts w:ascii="Times New Roman" w:hAnsi="Times New Roman" w:cs="Times New Roman"/>
          <w:sz w:val="24"/>
        </w:rPr>
        <w:t xml:space="preserve">У школьников, включенных в процесс театральной деятельности, постепенно формируется представление об идеале личности, который служит ориентиром в развитии их самосознания и самооценки. </w:t>
      </w:r>
    </w:p>
    <w:p w:rsidR="004A3A1B" w:rsidRPr="00A9037C" w:rsidRDefault="001F59C0" w:rsidP="001F59C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</w:t>
      </w:r>
      <w:r w:rsidR="00395152" w:rsidRPr="00A9037C">
        <w:rPr>
          <w:rFonts w:ascii="Times New Roman" w:hAnsi="Times New Roman" w:cs="Times New Roman"/>
          <w:sz w:val="24"/>
        </w:rPr>
        <w:t xml:space="preserve">Театральный коллектив и творческая деятельность позволяют раскрыть способности человека, помочь ему найти свое место в жизни. Кто-то станет актером, кто-то драматургом, другой увлечется танцами или музыкой, а кто-то будет строить театры или корабли, а самое главное, что наши дети станут хорошими людьми. И пусть после ухода из театрального коллектива подросток пойдет своей дорогой, важно то, что театр оставил в его душе. </w:t>
      </w:r>
    </w:p>
    <w:p w:rsidR="001F59C0" w:rsidRDefault="001F59C0" w:rsidP="001F59C0">
      <w:pPr>
        <w:spacing w:after="0" w:line="240" w:lineRule="auto"/>
        <w:rPr>
          <w:rFonts w:ascii="Times New Roman" w:hAnsi="Times New Roman" w:cs="Times New Roman"/>
          <w:b/>
          <w:sz w:val="32"/>
        </w:rPr>
      </w:pPr>
    </w:p>
    <w:p w:rsidR="004A3A1B" w:rsidRPr="00D76748" w:rsidRDefault="00395152" w:rsidP="00A9037C">
      <w:pPr>
        <w:spacing w:line="240" w:lineRule="auto"/>
        <w:rPr>
          <w:rFonts w:ascii="Times New Roman" w:hAnsi="Times New Roman" w:cs="Times New Roman"/>
          <w:b/>
          <w:sz w:val="32"/>
        </w:rPr>
      </w:pPr>
      <w:r w:rsidRPr="00D76748">
        <w:rPr>
          <w:rFonts w:ascii="Times New Roman" w:hAnsi="Times New Roman" w:cs="Times New Roman"/>
          <w:b/>
          <w:sz w:val="32"/>
        </w:rPr>
        <w:t>Цель программы</w:t>
      </w:r>
    </w:p>
    <w:p w:rsidR="004A3A1B" w:rsidRPr="00A9037C" w:rsidRDefault="00395152" w:rsidP="00A9037C">
      <w:pPr>
        <w:spacing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Приобщение детей среднего школьного возраста (5-9 классы основной школы) к искусству театра, развитие творческих способностей и формирование с</w:t>
      </w:r>
      <w:r w:rsidR="004A3A1B" w:rsidRPr="00A9037C">
        <w:rPr>
          <w:rFonts w:ascii="Times New Roman" w:hAnsi="Times New Roman" w:cs="Times New Roman"/>
          <w:sz w:val="24"/>
        </w:rPr>
        <w:t>оциально активной личности сред</w:t>
      </w:r>
      <w:r w:rsidRPr="00A9037C">
        <w:rPr>
          <w:rFonts w:ascii="Times New Roman" w:hAnsi="Times New Roman" w:cs="Times New Roman"/>
          <w:sz w:val="24"/>
        </w:rPr>
        <w:t xml:space="preserve">ствами театрального искусства. </w:t>
      </w:r>
    </w:p>
    <w:p w:rsidR="004A3A1B" w:rsidRPr="00D76748" w:rsidRDefault="00395152" w:rsidP="007A70FF">
      <w:pPr>
        <w:spacing w:after="0" w:line="240" w:lineRule="auto"/>
        <w:rPr>
          <w:rFonts w:ascii="Times New Roman" w:hAnsi="Times New Roman" w:cs="Times New Roman"/>
          <w:b/>
          <w:sz w:val="32"/>
        </w:rPr>
      </w:pPr>
      <w:r w:rsidRPr="00D76748">
        <w:rPr>
          <w:rFonts w:ascii="Times New Roman" w:hAnsi="Times New Roman" w:cs="Times New Roman"/>
          <w:b/>
          <w:sz w:val="32"/>
        </w:rPr>
        <w:t xml:space="preserve">Задачи программы </w:t>
      </w:r>
    </w:p>
    <w:p w:rsidR="004A3A1B" w:rsidRPr="001F59C0" w:rsidRDefault="00395152" w:rsidP="007A70FF">
      <w:pPr>
        <w:spacing w:after="0" w:line="240" w:lineRule="auto"/>
        <w:rPr>
          <w:rFonts w:ascii="Times New Roman" w:hAnsi="Times New Roman" w:cs="Times New Roman"/>
          <w:b/>
          <w:i/>
          <w:sz w:val="28"/>
        </w:rPr>
      </w:pPr>
      <w:r w:rsidRPr="001F59C0">
        <w:rPr>
          <w:rFonts w:ascii="Times New Roman" w:hAnsi="Times New Roman" w:cs="Times New Roman"/>
          <w:b/>
          <w:i/>
          <w:sz w:val="28"/>
        </w:rPr>
        <w:t xml:space="preserve">Обучающие: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lastRenderedPageBreak/>
        <w:t xml:space="preserve">■ познакомить с историей театра;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познакомить с основами сценического искусства;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научить анализировать текст и образы героев художественных произведений;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научить выразительной речи, ритмопластике и действию на сцене;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сформировать навыки театрально-исполнительской деятельности. </w:t>
      </w:r>
    </w:p>
    <w:p w:rsidR="004A3A1B" w:rsidRPr="001F59C0" w:rsidRDefault="00395152" w:rsidP="007A70FF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 w:rsidRPr="00A9037C">
        <w:rPr>
          <w:rFonts w:ascii="Times New Roman" w:hAnsi="Times New Roman" w:cs="Times New Roman"/>
          <w:sz w:val="24"/>
        </w:rPr>
        <w:t xml:space="preserve">■ </w:t>
      </w:r>
      <w:r w:rsidRPr="001F59C0">
        <w:rPr>
          <w:rFonts w:ascii="Times New Roman" w:hAnsi="Times New Roman" w:cs="Times New Roman"/>
          <w:sz w:val="28"/>
        </w:rPr>
        <w:t>овладеть основными навыками речевого искусства</w:t>
      </w:r>
      <w:r w:rsidRPr="001F59C0">
        <w:rPr>
          <w:rFonts w:ascii="Times New Roman" w:hAnsi="Times New Roman" w:cs="Times New Roman"/>
          <w:i/>
          <w:sz w:val="28"/>
        </w:rPr>
        <w:t xml:space="preserve"> </w:t>
      </w:r>
    </w:p>
    <w:p w:rsidR="004A3A1B" w:rsidRPr="001F59C0" w:rsidRDefault="00395152" w:rsidP="007A70FF">
      <w:pPr>
        <w:spacing w:after="0" w:line="240" w:lineRule="auto"/>
        <w:rPr>
          <w:rFonts w:ascii="Times New Roman" w:hAnsi="Times New Roman" w:cs="Times New Roman"/>
          <w:b/>
          <w:i/>
          <w:sz w:val="28"/>
        </w:rPr>
      </w:pPr>
      <w:r w:rsidRPr="001F59C0">
        <w:rPr>
          <w:rFonts w:ascii="Times New Roman" w:hAnsi="Times New Roman" w:cs="Times New Roman"/>
          <w:b/>
          <w:i/>
          <w:sz w:val="28"/>
        </w:rPr>
        <w:t xml:space="preserve">Развивающие: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развивать творческие задатки каждого ребенка;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пробудить интерес к чтению и посещению театра;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пробудить интерес к изучению мирового искусства;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развивать эстетическое восприятие и творческое воображение, художественный вкус;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развивать индивидуальные актерские способности детей (образное мышление, эмоциональную память, воображение, сосредоточенность, наблюдательность, выдержку, слуховое и визуальное внимание, умение ориентироватьсяв пространстве, взаимодействие с партнером на сцене);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формировать правильную, грамотную и выразительную речь;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развивать навыки общения, коммуникативную культуру, умение вести диалог; </w:t>
      </w:r>
    </w:p>
    <w:p w:rsidR="004A3A1B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развивать навыки самоорганизации; </w:t>
      </w:r>
    </w:p>
    <w:p w:rsidR="00395152" w:rsidRPr="00A9037C" w:rsidRDefault="00395152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формировать потребность в саморазвитии</w:t>
      </w:r>
      <w:r w:rsidR="004A3A1B" w:rsidRPr="00A9037C">
        <w:rPr>
          <w:rFonts w:ascii="Times New Roman" w:hAnsi="Times New Roman" w:cs="Times New Roman"/>
          <w:sz w:val="24"/>
        </w:rPr>
        <w:t>.</w:t>
      </w:r>
    </w:p>
    <w:p w:rsidR="004A3A1B" w:rsidRPr="001F59C0" w:rsidRDefault="004A3A1B" w:rsidP="007A70FF">
      <w:pPr>
        <w:spacing w:after="0" w:line="240" w:lineRule="auto"/>
        <w:rPr>
          <w:rFonts w:ascii="Times New Roman" w:hAnsi="Times New Roman" w:cs="Times New Roman"/>
          <w:b/>
          <w:i/>
          <w:sz w:val="28"/>
        </w:rPr>
      </w:pPr>
      <w:r w:rsidRPr="001F59C0">
        <w:rPr>
          <w:rFonts w:ascii="Times New Roman" w:hAnsi="Times New Roman" w:cs="Times New Roman"/>
          <w:b/>
          <w:i/>
          <w:sz w:val="28"/>
        </w:rPr>
        <w:t>Воспитательные:</w:t>
      </w:r>
    </w:p>
    <w:p w:rsidR="004A3A1B" w:rsidRPr="00A9037C" w:rsidRDefault="004A3A1B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воспитывать интерес к театральному искусству и зрительскую культуру;</w:t>
      </w:r>
    </w:p>
    <w:p w:rsidR="004A3A1B" w:rsidRPr="00A9037C" w:rsidRDefault="004A3A1B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прививать культуру осмысленного чтения литературных и драматургических произведений; </w:t>
      </w:r>
    </w:p>
    <w:p w:rsidR="008C6E96" w:rsidRPr="00A9037C" w:rsidRDefault="004A3A1B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воспитывать волевые качества, дух </w:t>
      </w:r>
      <w:proofErr w:type="spellStart"/>
      <w:r w:rsidRPr="00A9037C">
        <w:rPr>
          <w:rFonts w:ascii="Times New Roman" w:hAnsi="Times New Roman" w:cs="Times New Roman"/>
          <w:sz w:val="24"/>
        </w:rPr>
        <w:t>командности</w:t>
      </w:r>
      <w:proofErr w:type="spellEnd"/>
      <w:r w:rsidRPr="00A9037C">
        <w:rPr>
          <w:rFonts w:ascii="Times New Roman" w:hAnsi="Times New Roman" w:cs="Times New Roman"/>
          <w:sz w:val="24"/>
        </w:rPr>
        <w:t xml:space="preserve"> (чувство коллективизма, взаимопонимания, взаимовыручки и поддержки в группе), а также трудолюбие, ответственность, внимательное и уважительное отношения к делу и человеку; </w:t>
      </w:r>
    </w:p>
    <w:p w:rsidR="008C6E96" w:rsidRPr="00A9037C" w:rsidRDefault="004A3A1B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воспитывать социально адекватную личность, способную к активному творческому сотрудничеству;</w:t>
      </w:r>
    </w:p>
    <w:p w:rsidR="008C6E96" w:rsidRPr="00A9037C" w:rsidRDefault="004A3A1B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помочь </w:t>
      </w:r>
      <w:proofErr w:type="gramStart"/>
      <w:r w:rsidRPr="00A9037C">
        <w:rPr>
          <w:rFonts w:ascii="Times New Roman" w:hAnsi="Times New Roman" w:cs="Times New Roman"/>
          <w:sz w:val="24"/>
        </w:rPr>
        <w:t>обучающимся</w:t>
      </w:r>
      <w:proofErr w:type="gramEnd"/>
      <w:r w:rsidRPr="00A9037C">
        <w:rPr>
          <w:rFonts w:ascii="Times New Roman" w:hAnsi="Times New Roman" w:cs="Times New Roman"/>
          <w:sz w:val="24"/>
        </w:rPr>
        <w:t xml:space="preserve"> обрести нравственные ориентиры; </w:t>
      </w:r>
    </w:p>
    <w:p w:rsidR="008C6E96" w:rsidRPr="00A9037C" w:rsidRDefault="004A3A1B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формировать навыки поведения и совместной деятельности в творческом коллективе. Формируемые компетенции: ценностно-смысловые, общекультурные, учебно-познавательные, коммуникативные, социально-трудовые.</w:t>
      </w:r>
    </w:p>
    <w:p w:rsidR="001F59C0" w:rsidRDefault="001F59C0" w:rsidP="007A70FF">
      <w:pPr>
        <w:spacing w:after="0" w:line="240" w:lineRule="auto"/>
        <w:rPr>
          <w:rFonts w:ascii="Times New Roman" w:hAnsi="Times New Roman" w:cs="Times New Roman"/>
          <w:b/>
          <w:sz w:val="32"/>
        </w:rPr>
      </w:pPr>
    </w:p>
    <w:p w:rsidR="008C6E96" w:rsidRPr="00D76748" w:rsidRDefault="001F59C0" w:rsidP="007A70FF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32"/>
        </w:rPr>
        <w:t>\</w:t>
      </w:r>
      <w:r w:rsidR="004A3A1B" w:rsidRPr="00D76748">
        <w:rPr>
          <w:rFonts w:ascii="Times New Roman" w:hAnsi="Times New Roman" w:cs="Times New Roman"/>
          <w:b/>
          <w:sz w:val="32"/>
        </w:rPr>
        <w:t>Адресат программы. Категорияобучающихся</w:t>
      </w:r>
    </w:p>
    <w:p w:rsidR="004A3A1B" w:rsidRPr="00A9037C" w:rsidRDefault="004A3A1B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Программа предназначена для обучающихся 5-9 классов основной школы. Возраст обучающихся по данной программе: 11-15 лет. К </w:t>
      </w:r>
      <w:proofErr w:type="gramStart"/>
      <w:r w:rsidRPr="00A9037C">
        <w:rPr>
          <w:rFonts w:ascii="Times New Roman" w:hAnsi="Times New Roman" w:cs="Times New Roman"/>
          <w:sz w:val="24"/>
        </w:rPr>
        <w:t>обучению по программе</w:t>
      </w:r>
      <w:proofErr w:type="gramEnd"/>
      <w:r w:rsidRPr="00A9037C">
        <w:rPr>
          <w:rFonts w:ascii="Times New Roman" w:hAnsi="Times New Roman" w:cs="Times New Roman"/>
          <w:sz w:val="24"/>
        </w:rPr>
        <w:t xml:space="preserve"> допускаются дети без предварительного отбора. Группы формируются по возрастному принципу (11-13 лет, 13-15 лет). Образовательный процесс выстраивается с учетом психофизических и возрастных особенностей детей в группе.</w:t>
      </w:r>
    </w:p>
    <w:p w:rsidR="008C6E96" w:rsidRPr="00A9037C" w:rsidRDefault="008C6E96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Формы и режим занятий </w:t>
      </w:r>
    </w:p>
    <w:p w:rsidR="008C6E96" w:rsidRPr="00A9037C" w:rsidRDefault="008C6E96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Основная форма обучения – очная, групповая. Основная форма обучения фиксируется в учебном плане. </w:t>
      </w:r>
    </w:p>
    <w:p w:rsidR="008C6E96" w:rsidRPr="00A9037C" w:rsidRDefault="008C6E96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На занятиях применяется дифференцированный, индивидуальный подход к каждому обучающемуся.</w:t>
      </w:r>
    </w:p>
    <w:p w:rsidR="008C6E96" w:rsidRPr="00A9037C" w:rsidRDefault="008C6E96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Количество обучающихся в группе: 10-15 человек. Занятия проходят 2 раза в неделю по 2и 2.5 часа (с обязательным 15-минутным перерывом в конце каждого часа).</w:t>
      </w:r>
    </w:p>
    <w:p w:rsidR="001F59C0" w:rsidRDefault="001F59C0" w:rsidP="007A70FF">
      <w:pPr>
        <w:spacing w:after="0" w:line="240" w:lineRule="auto"/>
        <w:rPr>
          <w:rFonts w:ascii="Times New Roman" w:hAnsi="Times New Roman" w:cs="Times New Roman"/>
          <w:b/>
          <w:sz w:val="32"/>
        </w:rPr>
      </w:pPr>
    </w:p>
    <w:p w:rsidR="008C6E96" w:rsidRPr="007A70FF" w:rsidRDefault="008C6E96" w:rsidP="007A70FF">
      <w:pPr>
        <w:spacing w:after="0" w:line="240" w:lineRule="auto"/>
        <w:rPr>
          <w:rFonts w:ascii="Times New Roman" w:hAnsi="Times New Roman" w:cs="Times New Roman"/>
          <w:b/>
          <w:sz w:val="32"/>
        </w:rPr>
      </w:pPr>
      <w:r w:rsidRPr="007A70FF">
        <w:rPr>
          <w:rFonts w:ascii="Times New Roman" w:hAnsi="Times New Roman" w:cs="Times New Roman"/>
          <w:b/>
          <w:sz w:val="32"/>
        </w:rPr>
        <w:t xml:space="preserve">Сроки реализации программы </w:t>
      </w:r>
    </w:p>
    <w:p w:rsidR="008C6E96" w:rsidRPr="00A9037C" w:rsidRDefault="008C6E96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Срок реализации программы – 1 год. </w:t>
      </w:r>
    </w:p>
    <w:p w:rsidR="008C6E96" w:rsidRPr="00A9037C" w:rsidRDefault="008C6E96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Общее количество учебных часов, запланирован</w:t>
      </w:r>
      <w:r w:rsidR="00CE391A">
        <w:rPr>
          <w:rFonts w:ascii="Times New Roman" w:hAnsi="Times New Roman" w:cs="Times New Roman"/>
          <w:sz w:val="24"/>
        </w:rPr>
        <w:t>ных на весь период обучения: 76,5</w:t>
      </w:r>
      <w:r w:rsidRPr="00A9037C">
        <w:rPr>
          <w:rFonts w:ascii="Times New Roman" w:hAnsi="Times New Roman" w:cs="Times New Roman"/>
          <w:sz w:val="24"/>
        </w:rPr>
        <w:t xml:space="preserve"> часа. </w:t>
      </w:r>
    </w:p>
    <w:p w:rsidR="008C6E96" w:rsidRPr="00A9037C" w:rsidRDefault="008C6E96" w:rsidP="007A70FF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Кол</w:t>
      </w:r>
      <w:r w:rsidR="00CE391A">
        <w:rPr>
          <w:rFonts w:ascii="Times New Roman" w:hAnsi="Times New Roman" w:cs="Times New Roman"/>
          <w:sz w:val="24"/>
        </w:rPr>
        <w:t>ичество учебных часов в год: 76,5</w:t>
      </w:r>
      <w:r w:rsidRPr="00A9037C">
        <w:rPr>
          <w:rFonts w:ascii="Times New Roman" w:hAnsi="Times New Roman" w:cs="Times New Roman"/>
          <w:sz w:val="24"/>
        </w:rPr>
        <w:t xml:space="preserve"> часа. </w:t>
      </w:r>
    </w:p>
    <w:p w:rsidR="001F59C0" w:rsidRDefault="001F59C0" w:rsidP="00A9037C">
      <w:pPr>
        <w:spacing w:after="0" w:line="240" w:lineRule="auto"/>
        <w:rPr>
          <w:rFonts w:ascii="Times New Roman" w:hAnsi="Times New Roman" w:cs="Times New Roman"/>
          <w:b/>
          <w:sz w:val="32"/>
        </w:rPr>
      </w:pPr>
    </w:p>
    <w:p w:rsidR="008C6E96" w:rsidRPr="007A70FF" w:rsidRDefault="008C6E96" w:rsidP="00A9037C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7A70FF">
        <w:rPr>
          <w:rFonts w:ascii="Times New Roman" w:hAnsi="Times New Roman" w:cs="Times New Roman"/>
          <w:b/>
          <w:sz w:val="32"/>
        </w:rPr>
        <w:lastRenderedPageBreak/>
        <w:t xml:space="preserve">Планируемые (ожидаемые) результаты освоения программы </w:t>
      </w:r>
    </w:p>
    <w:p w:rsidR="008C6E96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Предметные результаты</w:t>
      </w:r>
    </w:p>
    <w:p w:rsidR="008C6E96" w:rsidRPr="00A9037C" w:rsidRDefault="008C6E96" w:rsidP="00A9037C">
      <w:pPr>
        <w:spacing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По итогам обучения, обучающиеся будут знать: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правила безопасности при работе в группе;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сведения об истории театра,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особенности театра как вида искусства;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виды театров;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правила поведения в театре (на сцене и в зрительном зале);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театральные профессии и особенности работы театральных цехов;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теоретические основы актерского мастерства, пластики и сценической речи;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упражнения и тренинги;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приемы раскрепощения и органического существования;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правила проведения рефлексии;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A9037C">
        <w:rPr>
          <w:rFonts w:ascii="Times New Roman" w:hAnsi="Times New Roman" w:cs="Times New Roman"/>
          <w:b/>
          <w:sz w:val="24"/>
        </w:rPr>
        <w:t>уметь: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ориентироваться в сценическом пространстве;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взаимодействовать на сценической площадке с партнерами;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работать с воображаемым предметом;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A9037C">
        <w:rPr>
          <w:rFonts w:ascii="Times New Roman" w:hAnsi="Times New Roman" w:cs="Times New Roman"/>
          <w:b/>
          <w:sz w:val="24"/>
        </w:rPr>
        <w:t xml:space="preserve">владеть: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основами дыхательной гимнастики;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основами актерского мастерства через упражнения и тренинги, навыками сценического воплощения через процесс создания художественного образа;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навыками сценической речи, сценического движения, пластики;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музыкально-ритмическими навыками</w:t>
      </w:r>
      <w:r w:rsidR="00021B6A" w:rsidRPr="00A9037C">
        <w:rPr>
          <w:rFonts w:ascii="Times New Roman" w:hAnsi="Times New Roman" w:cs="Times New Roman"/>
          <w:sz w:val="24"/>
        </w:rPr>
        <w:t xml:space="preserve">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A9037C">
        <w:rPr>
          <w:rFonts w:ascii="Times New Roman" w:hAnsi="Times New Roman" w:cs="Times New Roman"/>
          <w:b/>
          <w:sz w:val="24"/>
        </w:rPr>
        <w:t>Личностные результаты</w:t>
      </w:r>
      <w:r w:rsidR="00A9037C" w:rsidRPr="00A9037C">
        <w:rPr>
          <w:rFonts w:ascii="Times New Roman" w:hAnsi="Times New Roman" w:cs="Times New Roman"/>
          <w:b/>
          <w:sz w:val="24"/>
        </w:rPr>
        <w:t>: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наличие мотивации к творческому труду, работе на результат, бережному отношению к материальным и духовным ценностям;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формирование установки на безопасный, здоровый образ жизни;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формирование художественно-эстетического вкуса;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приобретение навыков сотрудничества, содержательного и бесконфликтного участия в совместной учебной работе;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приобретение опыта общественно-полезной социально-значимой деятельности.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spellStart"/>
      <w:r w:rsidRPr="00A9037C">
        <w:rPr>
          <w:rFonts w:ascii="Times New Roman" w:hAnsi="Times New Roman" w:cs="Times New Roman"/>
          <w:sz w:val="24"/>
        </w:rPr>
        <w:t>Метапредметные</w:t>
      </w:r>
      <w:proofErr w:type="spellEnd"/>
      <w:r w:rsidRPr="00A9037C">
        <w:rPr>
          <w:rFonts w:ascii="Times New Roman" w:hAnsi="Times New Roman" w:cs="Times New Roman"/>
          <w:sz w:val="24"/>
        </w:rPr>
        <w:t xml:space="preserve"> результаты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формирование адекватной самооценки и самоконтроля творческих достижений; </w:t>
      </w:r>
    </w:p>
    <w:p w:rsidR="00021B6A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умение договариваться о распределении функций и ролей в совместной деятельности;</w:t>
      </w:r>
    </w:p>
    <w:p w:rsidR="008C6E96" w:rsidRPr="00A9037C" w:rsidRDefault="008C6E96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способность осуществлять взаимный контроль в совместной деятельности.</w:t>
      </w:r>
    </w:p>
    <w:p w:rsidR="00021B6A" w:rsidRPr="007A70FF" w:rsidRDefault="00021B6A" w:rsidP="00A9037C">
      <w:pPr>
        <w:spacing w:after="0" w:line="240" w:lineRule="auto"/>
        <w:rPr>
          <w:rFonts w:ascii="Times New Roman" w:hAnsi="Times New Roman" w:cs="Times New Roman"/>
          <w:b/>
          <w:sz w:val="32"/>
        </w:rPr>
      </w:pPr>
      <w:r w:rsidRPr="007A70FF">
        <w:rPr>
          <w:rFonts w:ascii="Times New Roman" w:hAnsi="Times New Roman" w:cs="Times New Roman"/>
          <w:b/>
          <w:sz w:val="32"/>
        </w:rPr>
        <w:t>Средства контроля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Контроль освоения программы </w:t>
      </w:r>
      <w:proofErr w:type="gramStart"/>
      <w:r w:rsidRPr="00A9037C">
        <w:rPr>
          <w:rFonts w:ascii="Times New Roman" w:hAnsi="Times New Roman" w:cs="Times New Roman"/>
          <w:sz w:val="24"/>
        </w:rPr>
        <w:t>обучающимися</w:t>
      </w:r>
      <w:proofErr w:type="gramEnd"/>
      <w:r w:rsidRPr="00A9037C">
        <w:rPr>
          <w:rFonts w:ascii="Times New Roman" w:hAnsi="Times New Roman" w:cs="Times New Roman"/>
          <w:sz w:val="24"/>
        </w:rPr>
        <w:t xml:space="preserve"> осуществляется по следующим критериям: 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соблюдение правил техники безопасности на сцене; 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знание и соблюдение законов сценического проживания; 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артикуляция и дикция; 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</w:t>
      </w:r>
      <w:proofErr w:type="gramStart"/>
      <w:r w:rsidRPr="00A9037C">
        <w:rPr>
          <w:rFonts w:ascii="Times New Roman" w:hAnsi="Times New Roman" w:cs="Times New Roman"/>
          <w:sz w:val="24"/>
        </w:rPr>
        <w:t>контроль за</w:t>
      </w:r>
      <w:proofErr w:type="gramEnd"/>
      <w:r w:rsidRPr="00A9037C">
        <w:rPr>
          <w:rFonts w:ascii="Times New Roman" w:hAnsi="Times New Roman" w:cs="Times New Roman"/>
          <w:sz w:val="24"/>
        </w:rPr>
        <w:t xml:space="preserve"> свободой своего тела (владение собственным телом, мышечная свобода); 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умение удерживать внимание зрителей/слушателей; 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уверенность действия на сценической площадке;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■ правильность выполнения задач роли; </w:t>
      </w:r>
    </w:p>
    <w:p w:rsidR="00021B6A" w:rsidRPr="00A9037C" w:rsidRDefault="00021B6A" w:rsidP="00A9037C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>■ взаимодействие с партнером или малой группой;</w:t>
      </w:r>
    </w:p>
    <w:p w:rsidR="00021B6A" w:rsidRPr="00D76748" w:rsidRDefault="00021B6A" w:rsidP="00D76748">
      <w:pPr>
        <w:spacing w:after="0" w:line="240" w:lineRule="auto"/>
        <w:rPr>
          <w:rFonts w:ascii="Times New Roman" w:hAnsi="Times New Roman" w:cs="Times New Roman"/>
          <w:sz w:val="24"/>
        </w:rPr>
      </w:pPr>
      <w:r w:rsidRPr="00A9037C">
        <w:rPr>
          <w:rFonts w:ascii="Times New Roman" w:hAnsi="Times New Roman" w:cs="Times New Roman"/>
          <w:sz w:val="24"/>
        </w:rPr>
        <w:t xml:space="preserve"> ■ самоконтроль поведения, бесконфликтность поведения, вежливость, доброжелательность и т.п.</w:t>
      </w:r>
    </w:p>
    <w:p w:rsidR="00021B6A" w:rsidRDefault="00021B6A" w:rsidP="00395152"/>
    <w:p w:rsidR="001E0466" w:rsidRDefault="001E0466" w:rsidP="00395152"/>
    <w:p w:rsidR="00021B6A" w:rsidRPr="00A9037C" w:rsidRDefault="00021B6A" w:rsidP="00A9037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A9037C">
        <w:rPr>
          <w:rFonts w:ascii="Times New Roman" w:hAnsi="Times New Roman" w:cs="Times New Roman"/>
          <w:b/>
          <w:sz w:val="36"/>
        </w:rPr>
        <w:lastRenderedPageBreak/>
        <w:t>СОДЕРЖАНИЕ ПРОГРАММЫ</w:t>
      </w:r>
    </w:p>
    <w:p w:rsidR="00021B6A" w:rsidRPr="00A9037C" w:rsidRDefault="00021B6A" w:rsidP="00A9037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A9037C">
        <w:rPr>
          <w:rFonts w:ascii="Times New Roman" w:hAnsi="Times New Roman" w:cs="Times New Roman"/>
          <w:b/>
          <w:sz w:val="36"/>
        </w:rPr>
        <w:t>Учебный (тематический) план</w:t>
      </w:r>
    </w:p>
    <w:tbl>
      <w:tblPr>
        <w:tblStyle w:val="a3"/>
        <w:tblW w:w="0" w:type="auto"/>
        <w:tblLook w:val="04A0"/>
      </w:tblPr>
      <w:tblGrid>
        <w:gridCol w:w="959"/>
        <w:gridCol w:w="2410"/>
        <w:gridCol w:w="1365"/>
        <w:gridCol w:w="1245"/>
        <w:gridCol w:w="1730"/>
        <w:gridCol w:w="2570"/>
      </w:tblGrid>
      <w:tr w:rsidR="00975A82" w:rsidRPr="00A9037C" w:rsidTr="00975A82">
        <w:trPr>
          <w:trHeight w:val="585"/>
        </w:trPr>
        <w:tc>
          <w:tcPr>
            <w:tcW w:w="959" w:type="dxa"/>
            <w:vMerge w:val="restart"/>
          </w:tcPr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410" w:type="dxa"/>
            <w:vMerge w:val="restart"/>
          </w:tcPr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раздела/темы</w:t>
            </w:r>
          </w:p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40" w:type="dxa"/>
            <w:gridSpan w:val="3"/>
          </w:tcPr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2570" w:type="dxa"/>
            <w:vMerge w:val="restart"/>
          </w:tcPr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Формы аттестации/ контроля</w:t>
            </w:r>
          </w:p>
        </w:tc>
      </w:tr>
      <w:tr w:rsidR="00975A82" w:rsidRPr="00A9037C" w:rsidTr="00975A82">
        <w:trPr>
          <w:trHeight w:val="495"/>
        </w:trPr>
        <w:tc>
          <w:tcPr>
            <w:tcW w:w="959" w:type="dxa"/>
            <w:vMerge/>
          </w:tcPr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5" w:type="dxa"/>
          </w:tcPr>
          <w:p w:rsidR="00975A82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245" w:type="dxa"/>
          </w:tcPr>
          <w:p w:rsidR="00975A82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Теория</w:t>
            </w:r>
          </w:p>
        </w:tc>
        <w:tc>
          <w:tcPr>
            <w:tcW w:w="1730" w:type="dxa"/>
          </w:tcPr>
          <w:p w:rsidR="00975A82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Практика</w:t>
            </w:r>
          </w:p>
        </w:tc>
        <w:tc>
          <w:tcPr>
            <w:tcW w:w="2570" w:type="dxa"/>
            <w:vMerge/>
          </w:tcPr>
          <w:p w:rsidR="00975A82" w:rsidRPr="00A9037C" w:rsidRDefault="00975A82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C4ACE" w:rsidRPr="00A9037C" w:rsidTr="00CC4ACE">
        <w:tc>
          <w:tcPr>
            <w:tcW w:w="959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Вводное занятие</w:t>
            </w:r>
          </w:p>
        </w:tc>
        <w:tc>
          <w:tcPr>
            <w:tcW w:w="136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45" w:type="dxa"/>
          </w:tcPr>
          <w:p w:rsidR="00CC4ACE" w:rsidRPr="00A9037C" w:rsidRDefault="00CC4ACE" w:rsidP="00CC4ACE">
            <w:pPr>
              <w:ind w:left="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30" w:type="dxa"/>
          </w:tcPr>
          <w:p w:rsidR="00CC4ACE" w:rsidRPr="00A9037C" w:rsidRDefault="00523658" w:rsidP="00CC4ACE">
            <w:pPr>
              <w:ind w:left="5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57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Наблюдение </w:t>
            </w:r>
          </w:p>
        </w:tc>
      </w:tr>
      <w:tr w:rsidR="00CC4ACE" w:rsidRPr="00A9037C" w:rsidTr="00CC4ACE">
        <w:tc>
          <w:tcPr>
            <w:tcW w:w="959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Основы театральной культуры.</w:t>
            </w:r>
          </w:p>
        </w:tc>
        <w:tc>
          <w:tcPr>
            <w:tcW w:w="136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12,5</w:t>
            </w:r>
          </w:p>
        </w:tc>
        <w:tc>
          <w:tcPr>
            <w:tcW w:w="124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730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7,5</w:t>
            </w:r>
          </w:p>
        </w:tc>
        <w:tc>
          <w:tcPr>
            <w:tcW w:w="257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Творческое задание, тестирование, проблемные ситуации «Этикет в театре», презентация</w:t>
            </w:r>
          </w:p>
        </w:tc>
      </w:tr>
      <w:tr w:rsidR="00CC4ACE" w:rsidRPr="00A9037C" w:rsidTr="00CC4ACE">
        <w:tc>
          <w:tcPr>
            <w:tcW w:w="959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Сценическая речь</w:t>
            </w:r>
          </w:p>
        </w:tc>
        <w:tc>
          <w:tcPr>
            <w:tcW w:w="136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24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730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57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чтецов (басня, стихотворение, проза), контрольные упражнения, наблюдение</w:t>
            </w:r>
          </w:p>
        </w:tc>
      </w:tr>
      <w:tr w:rsidR="00CC4ACE" w:rsidRPr="00A9037C" w:rsidTr="00CC4ACE">
        <w:tc>
          <w:tcPr>
            <w:tcW w:w="959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Ритмопластика</w:t>
            </w:r>
          </w:p>
        </w:tc>
        <w:tc>
          <w:tcPr>
            <w:tcW w:w="136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24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730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57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Контрольные упражнения, этюдные зарисовки, танцевальные этюды</w:t>
            </w:r>
          </w:p>
        </w:tc>
      </w:tr>
      <w:tr w:rsidR="00CC4ACE" w:rsidRPr="00A9037C" w:rsidTr="00CC4ACE">
        <w:tc>
          <w:tcPr>
            <w:tcW w:w="959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Актерское мастерство</w:t>
            </w:r>
          </w:p>
        </w:tc>
        <w:tc>
          <w:tcPr>
            <w:tcW w:w="136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24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730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57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Упражнения, игры, этюды</w:t>
            </w:r>
          </w:p>
        </w:tc>
      </w:tr>
      <w:tr w:rsidR="00CC4ACE" w:rsidRPr="00A9037C" w:rsidTr="00CC4ACE">
        <w:tc>
          <w:tcPr>
            <w:tcW w:w="959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36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45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30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57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Открытое занятие</w:t>
            </w:r>
          </w:p>
        </w:tc>
      </w:tr>
      <w:tr w:rsidR="00CC4ACE" w:rsidRPr="00A9037C" w:rsidTr="00CC4ACE">
        <w:tc>
          <w:tcPr>
            <w:tcW w:w="959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410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Знакомство с драматургией (работа над пьесой и спектаклем) Знакомство с драматургией (работа над пьесой и спектаклем)</w:t>
            </w:r>
          </w:p>
        </w:tc>
        <w:tc>
          <w:tcPr>
            <w:tcW w:w="136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24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730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57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Упражнение «Событийный ряд», наблюдение, показ отдельных эпизодов и сцен из спектакля, творческое задание, анализ видеозаписей репетиций, показ спектакля</w:t>
            </w:r>
          </w:p>
        </w:tc>
      </w:tr>
      <w:tr w:rsidR="00CC4ACE" w:rsidRPr="00A9037C" w:rsidTr="00CC4ACE">
        <w:tc>
          <w:tcPr>
            <w:tcW w:w="959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CC4ACE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Итоговое занятие</w:t>
            </w:r>
          </w:p>
        </w:tc>
        <w:tc>
          <w:tcPr>
            <w:tcW w:w="1365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45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30" w:type="dxa"/>
          </w:tcPr>
          <w:p w:rsidR="00CC4ACE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570" w:type="dxa"/>
          </w:tcPr>
          <w:p w:rsidR="00CC4ACE" w:rsidRPr="00A9037C" w:rsidRDefault="00CC4ACE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Творческий отчет</w:t>
            </w:r>
          </w:p>
        </w:tc>
      </w:tr>
      <w:tr w:rsidR="003635CC" w:rsidRPr="00A9037C" w:rsidTr="00CC4ACE">
        <w:tc>
          <w:tcPr>
            <w:tcW w:w="959" w:type="dxa"/>
          </w:tcPr>
          <w:p w:rsidR="003635CC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3635CC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365" w:type="dxa"/>
          </w:tcPr>
          <w:p w:rsidR="003635CC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76,5</w:t>
            </w:r>
          </w:p>
        </w:tc>
        <w:tc>
          <w:tcPr>
            <w:tcW w:w="1245" w:type="dxa"/>
          </w:tcPr>
          <w:p w:rsidR="003635CC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730" w:type="dxa"/>
          </w:tcPr>
          <w:p w:rsidR="003635CC" w:rsidRPr="00A9037C" w:rsidRDefault="00523658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66,5</w:t>
            </w:r>
          </w:p>
        </w:tc>
        <w:tc>
          <w:tcPr>
            <w:tcW w:w="2570" w:type="dxa"/>
          </w:tcPr>
          <w:p w:rsidR="003635CC" w:rsidRPr="00A9037C" w:rsidRDefault="003635CC" w:rsidP="0039515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21B6A" w:rsidRPr="00A9037C" w:rsidRDefault="00021B6A" w:rsidP="00395152">
      <w:pPr>
        <w:rPr>
          <w:rFonts w:ascii="Times New Roman" w:hAnsi="Times New Roman" w:cs="Times New Roman"/>
          <w:b/>
          <w:sz w:val="24"/>
          <w:szCs w:val="24"/>
        </w:rPr>
      </w:pPr>
    </w:p>
    <w:p w:rsidR="00021B6A" w:rsidRPr="00A9037C" w:rsidRDefault="00021B6A" w:rsidP="00395152">
      <w:pPr>
        <w:rPr>
          <w:rFonts w:ascii="Times New Roman" w:hAnsi="Times New Roman" w:cs="Times New Roman"/>
          <w:b/>
          <w:sz w:val="24"/>
          <w:szCs w:val="24"/>
        </w:rPr>
      </w:pPr>
    </w:p>
    <w:p w:rsidR="003635CC" w:rsidRPr="00A9037C" w:rsidRDefault="003635CC" w:rsidP="00395152">
      <w:pPr>
        <w:rPr>
          <w:rFonts w:ascii="Times New Roman" w:hAnsi="Times New Roman" w:cs="Times New Roman"/>
          <w:b/>
          <w:sz w:val="24"/>
          <w:szCs w:val="24"/>
        </w:rPr>
      </w:pPr>
    </w:p>
    <w:p w:rsidR="003635CC" w:rsidRPr="00A9037C" w:rsidRDefault="003635CC" w:rsidP="00395152">
      <w:pPr>
        <w:rPr>
          <w:b/>
          <w:sz w:val="24"/>
          <w:szCs w:val="24"/>
        </w:rPr>
      </w:pPr>
    </w:p>
    <w:p w:rsidR="003635CC" w:rsidRPr="00A9037C" w:rsidRDefault="003635CC" w:rsidP="00395152">
      <w:pPr>
        <w:rPr>
          <w:b/>
          <w:sz w:val="24"/>
          <w:szCs w:val="24"/>
        </w:rPr>
      </w:pPr>
    </w:p>
    <w:p w:rsidR="003635CC" w:rsidRDefault="003635CC" w:rsidP="00395152"/>
    <w:p w:rsidR="00D76748" w:rsidRDefault="00D76748" w:rsidP="00395152"/>
    <w:p w:rsidR="003635CC" w:rsidRPr="00230CC6" w:rsidRDefault="003635CC" w:rsidP="003635CC">
      <w:pPr>
        <w:jc w:val="center"/>
        <w:rPr>
          <w:b/>
          <w:sz w:val="32"/>
        </w:rPr>
      </w:pPr>
      <w:r w:rsidRPr="00230CC6">
        <w:rPr>
          <w:b/>
          <w:sz w:val="32"/>
        </w:rPr>
        <w:lastRenderedPageBreak/>
        <w:t>Учебный (тематический) план развернутый</w:t>
      </w:r>
    </w:p>
    <w:tbl>
      <w:tblPr>
        <w:tblStyle w:val="a3"/>
        <w:tblW w:w="20559" w:type="dxa"/>
        <w:tblLook w:val="04A0"/>
      </w:tblPr>
      <w:tblGrid>
        <w:gridCol w:w="958"/>
        <w:gridCol w:w="2276"/>
        <w:gridCol w:w="1350"/>
        <w:gridCol w:w="1485"/>
        <w:gridCol w:w="1647"/>
        <w:gridCol w:w="2570"/>
        <w:gridCol w:w="2568"/>
        <w:gridCol w:w="2568"/>
        <w:gridCol w:w="2568"/>
        <w:gridCol w:w="2569"/>
      </w:tblGrid>
      <w:tr w:rsidR="003635CC" w:rsidRPr="00A9037C" w:rsidTr="003A4665">
        <w:trPr>
          <w:gridAfter w:val="4"/>
          <w:wAfter w:w="10280" w:type="dxa"/>
          <w:trHeight w:val="555"/>
        </w:trPr>
        <w:tc>
          <w:tcPr>
            <w:tcW w:w="959" w:type="dxa"/>
            <w:vMerge w:val="restart"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</w:rPr>
              <w:t>№</w:t>
            </w:r>
          </w:p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A9037C">
              <w:rPr>
                <w:rFonts w:ascii="Times New Roman" w:hAnsi="Times New Roman" w:cs="Times New Roman"/>
                <w:b/>
                <w:sz w:val="24"/>
              </w:rPr>
              <w:t>п</w:t>
            </w:r>
            <w:proofErr w:type="gramEnd"/>
            <w:r w:rsidRPr="00A9037C">
              <w:rPr>
                <w:rFonts w:ascii="Times New Roman" w:hAnsi="Times New Roman" w:cs="Times New Roman"/>
                <w:b/>
                <w:sz w:val="24"/>
              </w:rPr>
              <w:t>/п</w:t>
            </w:r>
          </w:p>
        </w:tc>
        <w:tc>
          <w:tcPr>
            <w:tcW w:w="2268" w:type="dxa"/>
            <w:vMerge w:val="restart"/>
          </w:tcPr>
          <w:p w:rsidR="003635CC" w:rsidRPr="00A9037C" w:rsidRDefault="003635CC" w:rsidP="00230CC6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</w:rPr>
              <w:t>Название раздела/темы</w:t>
            </w:r>
          </w:p>
        </w:tc>
        <w:tc>
          <w:tcPr>
            <w:tcW w:w="4482" w:type="dxa"/>
            <w:gridSpan w:val="3"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</w:rPr>
              <w:t>Количество часов</w:t>
            </w:r>
          </w:p>
        </w:tc>
        <w:tc>
          <w:tcPr>
            <w:tcW w:w="2570" w:type="dxa"/>
            <w:vMerge w:val="restart"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9037C">
              <w:rPr>
                <w:rFonts w:ascii="Times New Roman" w:hAnsi="Times New Roman" w:cs="Times New Roman"/>
                <w:b/>
                <w:sz w:val="24"/>
              </w:rPr>
              <w:t>Формы аттестации/контроля</w:t>
            </w:r>
          </w:p>
        </w:tc>
      </w:tr>
      <w:tr w:rsidR="003635CC" w:rsidRPr="00A9037C" w:rsidTr="003A4665">
        <w:trPr>
          <w:gridAfter w:val="4"/>
          <w:wAfter w:w="10280" w:type="dxa"/>
          <w:trHeight w:val="510"/>
        </w:trPr>
        <w:tc>
          <w:tcPr>
            <w:tcW w:w="959" w:type="dxa"/>
            <w:vMerge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0" w:type="dxa"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Все</w:t>
            </w:r>
            <w:r w:rsidR="001E687C">
              <w:rPr>
                <w:rFonts w:ascii="Times New Roman" w:hAnsi="Times New Roman" w:cs="Times New Roman"/>
                <w:b/>
              </w:rPr>
              <w:t>5</w:t>
            </w:r>
            <w:r w:rsidRPr="00A9037C">
              <w:rPr>
                <w:rFonts w:ascii="Times New Roman" w:hAnsi="Times New Roman" w:cs="Times New Roman"/>
                <w:b/>
              </w:rPr>
              <w:t>го</w:t>
            </w:r>
          </w:p>
        </w:tc>
        <w:tc>
          <w:tcPr>
            <w:tcW w:w="1485" w:type="dxa"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Теория</w:t>
            </w:r>
          </w:p>
        </w:tc>
        <w:tc>
          <w:tcPr>
            <w:tcW w:w="1647" w:type="dxa"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Практика</w:t>
            </w:r>
          </w:p>
        </w:tc>
        <w:tc>
          <w:tcPr>
            <w:tcW w:w="2570" w:type="dxa"/>
            <w:vMerge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35CC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68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9C0">
              <w:rPr>
                <w:rFonts w:ascii="Times New Roman" w:hAnsi="Times New Roman" w:cs="Times New Roman"/>
                <w:b/>
                <w:sz w:val="28"/>
              </w:rPr>
              <w:t>Вводное занятие</w:t>
            </w:r>
          </w:p>
        </w:tc>
        <w:tc>
          <w:tcPr>
            <w:tcW w:w="1350" w:type="dxa"/>
          </w:tcPr>
          <w:p w:rsidR="003635CC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85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647" w:type="dxa"/>
          </w:tcPr>
          <w:p w:rsidR="003635CC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570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Наблюдение</w:t>
            </w:r>
          </w:p>
        </w:tc>
      </w:tr>
      <w:tr w:rsidR="003635CC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68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9C0">
              <w:rPr>
                <w:rFonts w:ascii="Times New Roman" w:hAnsi="Times New Roman" w:cs="Times New Roman"/>
                <w:b/>
                <w:sz w:val="28"/>
              </w:rPr>
              <w:t>Основы театральной культуры</w:t>
            </w:r>
          </w:p>
        </w:tc>
        <w:tc>
          <w:tcPr>
            <w:tcW w:w="1350" w:type="dxa"/>
          </w:tcPr>
          <w:p w:rsidR="003635CC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12,5</w:t>
            </w:r>
          </w:p>
        </w:tc>
        <w:tc>
          <w:tcPr>
            <w:tcW w:w="1485" w:type="dxa"/>
          </w:tcPr>
          <w:p w:rsidR="003635CC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647" w:type="dxa"/>
          </w:tcPr>
          <w:p w:rsidR="003635CC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7,5</w:t>
            </w:r>
          </w:p>
        </w:tc>
        <w:tc>
          <w:tcPr>
            <w:tcW w:w="2570" w:type="dxa"/>
          </w:tcPr>
          <w:p w:rsidR="003635CC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Творческое задание, тестирование, проблемные ситуации «Этикет в театре», презентация</w:t>
            </w:r>
          </w:p>
        </w:tc>
      </w:tr>
      <w:tr w:rsidR="003635CC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268" w:type="dxa"/>
          </w:tcPr>
          <w:p w:rsidR="003635CC" w:rsidRPr="00A9037C" w:rsidRDefault="002B7F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История театра</w:t>
            </w:r>
          </w:p>
        </w:tc>
        <w:tc>
          <w:tcPr>
            <w:tcW w:w="1350" w:type="dxa"/>
          </w:tcPr>
          <w:p w:rsidR="003635CC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85" w:type="dxa"/>
          </w:tcPr>
          <w:p w:rsidR="003635CC" w:rsidRPr="00A9037C" w:rsidRDefault="001E687C" w:rsidP="002B7FD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7" w:type="dxa"/>
          </w:tcPr>
          <w:p w:rsidR="003635CC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70" w:type="dxa"/>
          </w:tcPr>
          <w:p w:rsidR="003635CC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3635CC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2268" w:type="dxa"/>
          </w:tcPr>
          <w:p w:rsidR="003635CC" w:rsidRPr="00A9037C" w:rsidRDefault="002B7F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Виды театрального искусства</w:t>
            </w:r>
          </w:p>
        </w:tc>
        <w:tc>
          <w:tcPr>
            <w:tcW w:w="1350" w:type="dxa"/>
          </w:tcPr>
          <w:p w:rsidR="003635CC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1485" w:type="dxa"/>
          </w:tcPr>
          <w:p w:rsidR="003635CC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0.5</w:t>
            </w:r>
          </w:p>
        </w:tc>
        <w:tc>
          <w:tcPr>
            <w:tcW w:w="1647" w:type="dxa"/>
          </w:tcPr>
          <w:p w:rsidR="003635CC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70" w:type="dxa"/>
          </w:tcPr>
          <w:p w:rsidR="003635CC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3635CC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2268" w:type="dxa"/>
          </w:tcPr>
          <w:p w:rsidR="003635CC" w:rsidRPr="00A9037C" w:rsidRDefault="002B7F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 xml:space="preserve">Театральное </w:t>
            </w:r>
            <w:proofErr w:type="spellStart"/>
            <w:r w:rsidRPr="00A9037C">
              <w:rPr>
                <w:rFonts w:ascii="Times New Roman" w:hAnsi="Times New Roman" w:cs="Times New Roman"/>
              </w:rPr>
              <w:t>закулисье</w:t>
            </w:r>
            <w:proofErr w:type="spellEnd"/>
          </w:p>
        </w:tc>
        <w:tc>
          <w:tcPr>
            <w:tcW w:w="1350" w:type="dxa"/>
          </w:tcPr>
          <w:p w:rsidR="003635CC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85" w:type="dxa"/>
          </w:tcPr>
          <w:p w:rsidR="003635CC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7" w:type="dxa"/>
          </w:tcPr>
          <w:p w:rsidR="003635CC" w:rsidRPr="00A9037C" w:rsidRDefault="003A4665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70" w:type="dxa"/>
          </w:tcPr>
          <w:p w:rsidR="003635CC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3635CC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2268" w:type="dxa"/>
          </w:tcPr>
          <w:p w:rsidR="003635CC" w:rsidRPr="00A9037C" w:rsidRDefault="002B7F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Театр и зритель.</w:t>
            </w:r>
          </w:p>
        </w:tc>
        <w:tc>
          <w:tcPr>
            <w:tcW w:w="1350" w:type="dxa"/>
          </w:tcPr>
          <w:p w:rsidR="003635CC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5" w:type="dxa"/>
          </w:tcPr>
          <w:p w:rsidR="003635CC" w:rsidRPr="00A9037C" w:rsidRDefault="003635CC" w:rsidP="003635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3635CC" w:rsidRPr="00A9037C" w:rsidRDefault="003A4665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70" w:type="dxa"/>
          </w:tcPr>
          <w:p w:rsidR="003635CC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-------</w:t>
            </w:r>
          </w:p>
        </w:tc>
      </w:tr>
      <w:tr w:rsidR="003635CC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268" w:type="dxa"/>
          </w:tcPr>
          <w:p w:rsidR="003635CC" w:rsidRPr="00A9037C" w:rsidRDefault="002B7F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9C0">
              <w:rPr>
                <w:rFonts w:ascii="Times New Roman" w:hAnsi="Times New Roman" w:cs="Times New Roman"/>
                <w:b/>
                <w:sz w:val="28"/>
              </w:rPr>
              <w:t>Сценическая речь</w:t>
            </w:r>
          </w:p>
        </w:tc>
        <w:tc>
          <w:tcPr>
            <w:tcW w:w="1350" w:type="dxa"/>
          </w:tcPr>
          <w:p w:rsidR="003635CC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1485" w:type="dxa"/>
          </w:tcPr>
          <w:p w:rsidR="003635CC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647" w:type="dxa"/>
          </w:tcPr>
          <w:p w:rsidR="003635CC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2570" w:type="dxa"/>
          </w:tcPr>
          <w:p w:rsidR="003635CC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Конкурс чтецов (басня, стихотворение, проза), контрольные упражнения, наблюдение</w:t>
            </w:r>
          </w:p>
        </w:tc>
      </w:tr>
      <w:tr w:rsidR="002B7FDF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2B7FDF" w:rsidRPr="00A9037C" w:rsidRDefault="002B7F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268" w:type="dxa"/>
          </w:tcPr>
          <w:p w:rsidR="002B7FDF" w:rsidRPr="00A9037C" w:rsidRDefault="002B7F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Речевой тренинг</w:t>
            </w:r>
          </w:p>
        </w:tc>
        <w:tc>
          <w:tcPr>
            <w:tcW w:w="1350" w:type="dxa"/>
          </w:tcPr>
          <w:p w:rsidR="002B7F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7.5</w:t>
            </w:r>
          </w:p>
        </w:tc>
        <w:tc>
          <w:tcPr>
            <w:tcW w:w="1485" w:type="dxa"/>
          </w:tcPr>
          <w:p w:rsidR="002B7FDF" w:rsidRPr="00A9037C" w:rsidRDefault="003A4665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7" w:type="dxa"/>
          </w:tcPr>
          <w:p w:rsidR="002B7F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5.5</w:t>
            </w:r>
          </w:p>
        </w:tc>
        <w:tc>
          <w:tcPr>
            <w:tcW w:w="2570" w:type="dxa"/>
          </w:tcPr>
          <w:p w:rsidR="002B7FDF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</w:t>
            </w: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268" w:type="dxa"/>
          </w:tcPr>
          <w:p w:rsidR="00AC00D8" w:rsidRPr="00A9037C" w:rsidRDefault="00AC00D8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Работа над литературно- художественным произведением</w:t>
            </w:r>
          </w:p>
        </w:tc>
        <w:tc>
          <w:tcPr>
            <w:tcW w:w="1350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7.5</w:t>
            </w:r>
          </w:p>
        </w:tc>
        <w:tc>
          <w:tcPr>
            <w:tcW w:w="1485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7.5</w:t>
            </w:r>
          </w:p>
        </w:tc>
        <w:tc>
          <w:tcPr>
            <w:tcW w:w="2570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9C0">
              <w:rPr>
                <w:rFonts w:ascii="Times New Roman" w:hAnsi="Times New Roman" w:cs="Times New Roman"/>
                <w:b/>
                <w:sz w:val="28"/>
              </w:rPr>
              <w:t>Ритмопластика</w:t>
            </w:r>
          </w:p>
        </w:tc>
        <w:tc>
          <w:tcPr>
            <w:tcW w:w="1350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85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647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2570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Контрольные упражнения, этюдные зарисовки, танцевальные этюды</w:t>
            </w: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2268" w:type="dxa"/>
          </w:tcPr>
          <w:p w:rsidR="00AC00D8" w:rsidRPr="00A9037C" w:rsidRDefault="00AC00D8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Пластический тренинг.</w:t>
            </w:r>
          </w:p>
        </w:tc>
        <w:tc>
          <w:tcPr>
            <w:tcW w:w="1350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1485" w:type="dxa"/>
          </w:tcPr>
          <w:p w:rsidR="00AC00D8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7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2570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2268" w:type="dxa"/>
          </w:tcPr>
          <w:p w:rsidR="00AC00D8" w:rsidRPr="00A9037C" w:rsidRDefault="00AC00D8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Пластический образ персонажа</w:t>
            </w:r>
          </w:p>
        </w:tc>
        <w:tc>
          <w:tcPr>
            <w:tcW w:w="1350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1485" w:type="dxa"/>
          </w:tcPr>
          <w:p w:rsidR="00AC00D8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7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2570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4.3</w:t>
            </w:r>
          </w:p>
        </w:tc>
        <w:tc>
          <w:tcPr>
            <w:tcW w:w="2268" w:type="dxa"/>
          </w:tcPr>
          <w:p w:rsidR="00AC00D8" w:rsidRPr="00A9037C" w:rsidRDefault="00AC00D8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Элементы танцевальных движений</w:t>
            </w:r>
          </w:p>
        </w:tc>
        <w:tc>
          <w:tcPr>
            <w:tcW w:w="1350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85" w:type="dxa"/>
          </w:tcPr>
          <w:p w:rsidR="00AC00D8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7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70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268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9C0">
              <w:rPr>
                <w:rFonts w:ascii="Times New Roman" w:hAnsi="Times New Roman" w:cs="Times New Roman"/>
                <w:b/>
                <w:sz w:val="28"/>
              </w:rPr>
              <w:t>Актерское мастерство</w:t>
            </w:r>
          </w:p>
        </w:tc>
        <w:tc>
          <w:tcPr>
            <w:tcW w:w="1350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1485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647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2570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Упражнения, игры, этюды</w:t>
            </w: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2268" w:type="dxa"/>
          </w:tcPr>
          <w:p w:rsidR="00AC00D8" w:rsidRPr="00A9037C" w:rsidRDefault="00AC00D8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Организация внимания, воображения, памяти</w:t>
            </w:r>
          </w:p>
        </w:tc>
        <w:tc>
          <w:tcPr>
            <w:tcW w:w="1350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85" w:type="dxa"/>
          </w:tcPr>
          <w:p w:rsidR="00AC00D8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7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70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5.2</w:t>
            </w:r>
          </w:p>
        </w:tc>
        <w:tc>
          <w:tcPr>
            <w:tcW w:w="2268" w:type="dxa"/>
          </w:tcPr>
          <w:p w:rsidR="00AC00D8" w:rsidRPr="00A9037C" w:rsidRDefault="00AC00D8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Игры на развитие чувства пространства и партнерского взаимодействия</w:t>
            </w:r>
          </w:p>
        </w:tc>
        <w:tc>
          <w:tcPr>
            <w:tcW w:w="1350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85" w:type="dxa"/>
          </w:tcPr>
          <w:p w:rsidR="00AC00D8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7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70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5.3</w:t>
            </w:r>
          </w:p>
        </w:tc>
        <w:tc>
          <w:tcPr>
            <w:tcW w:w="2268" w:type="dxa"/>
          </w:tcPr>
          <w:p w:rsidR="00AC00D8" w:rsidRPr="00A9037C" w:rsidRDefault="00AC00D8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Сценическое действие</w:t>
            </w:r>
          </w:p>
        </w:tc>
        <w:tc>
          <w:tcPr>
            <w:tcW w:w="1350" w:type="dxa"/>
          </w:tcPr>
          <w:p w:rsidR="00AC00D8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85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7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70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3A4665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268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9C0">
              <w:rPr>
                <w:rFonts w:ascii="Times New Roman" w:hAnsi="Times New Roman" w:cs="Times New Roman"/>
                <w:b/>
                <w:sz w:val="28"/>
              </w:rPr>
              <w:t>Промежуточная аттестация</w:t>
            </w:r>
          </w:p>
        </w:tc>
        <w:tc>
          <w:tcPr>
            <w:tcW w:w="1350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85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70" w:type="dxa"/>
          </w:tcPr>
          <w:p w:rsidR="00AC00D8" w:rsidRPr="00A9037C" w:rsidRDefault="00AC00D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C00D8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AC00D8" w:rsidRPr="00A9037C" w:rsidRDefault="002D04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2268" w:type="dxa"/>
          </w:tcPr>
          <w:p w:rsidR="00AC00D8" w:rsidRPr="00A9037C" w:rsidRDefault="002D04DF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9C0">
              <w:rPr>
                <w:rFonts w:ascii="Times New Roman" w:hAnsi="Times New Roman" w:cs="Times New Roman"/>
                <w:b/>
                <w:sz w:val="28"/>
              </w:rPr>
              <w:t xml:space="preserve">Знакомство с </w:t>
            </w:r>
            <w:r w:rsidRPr="001F59C0">
              <w:rPr>
                <w:rFonts w:ascii="Times New Roman" w:hAnsi="Times New Roman" w:cs="Times New Roman"/>
                <w:b/>
                <w:sz w:val="28"/>
              </w:rPr>
              <w:lastRenderedPageBreak/>
              <w:t>драматургией (работа над пьесой и спектаклем)</w:t>
            </w:r>
          </w:p>
        </w:tc>
        <w:tc>
          <w:tcPr>
            <w:tcW w:w="1350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21</w:t>
            </w:r>
          </w:p>
        </w:tc>
        <w:tc>
          <w:tcPr>
            <w:tcW w:w="1485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647" w:type="dxa"/>
          </w:tcPr>
          <w:p w:rsidR="00AC00D8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2570" w:type="dxa"/>
          </w:tcPr>
          <w:p w:rsidR="00AC00D8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 xml:space="preserve">Упражнение </w:t>
            </w:r>
            <w:r w:rsidRPr="00A9037C">
              <w:rPr>
                <w:rFonts w:ascii="Times New Roman" w:hAnsi="Times New Roman" w:cs="Times New Roman"/>
                <w:b/>
              </w:rPr>
              <w:lastRenderedPageBreak/>
              <w:t>«Событийный ряд», наблюдение, показ отдельных эпизодов и сцен из спектакля, творческое задание, анализ видеозаписей репетиций, показ спектакля</w:t>
            </w:r>
          </w:p>
        </w:tc>
      </w:tr>
      <w:tr w:rsidR="002D04DF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2D04DF" w:rsidRPr="00A9037C" w:rsidRDefault="002D04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lastRenderedPageBreak/>
              <w:t>7.1</w:t>
            </w:r>
          </w:p>
        </w:tc>
        <w:tc>
          <w:tcPr>
            <w:tcW w:w="2268" w:type="dxa"/>
          </w:tcPr>
          <w:p w:rsidR="002D04DF" w:rsidRPr="00A9037C" w:rsidRDefault="002D04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Читка пьесы. «Застольный» период</w:t>
            </w:r>
          </w:p>
        </w:tc>
        <w:tc>
          <w:tcPr>
            <w:tcW w:w="1350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5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47" w:type="dxa"/>
          </w:tcPr>
          <w:p w:rsidR="002D04DF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70" w:type="dxa"/>
          </w:tcPr>
          <w:p w:rsidR="002D04DF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2D04DF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2D04DF" w:rsidRPr="00A9037C" w:rsidRDefault="002D04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7.2</w:t>
            </w:r>
          </w:p>
        </w:tc>
        <w:tc>
          <w:tcPr>
            <w:tcW w:w="2268" w:type="dxa"/>
          </w:tcPr>
          <w:p w:rsidR="002D04DF" w:rsidRPr="00A9037C" w:rsidRDefault="002D04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 xml:space="preserve">Анализ </w:t>
            </w:r>
            <w:r w:rsidR="007B02D3" w:rsidRPr="00A9037C">
              <w:rPr>
                <w:rFonts w:ascii="Times New Roman" w:hAnsi="Times New Roman" w:cs="Times New Roman"/>
              </w:rPr>
              <w:t>пьесы по со</w:t>
            </w:r>
            <w:r w:rsidRPr="00A9037C">
              <w:rPr>
                <w:rFonts w:ascii="Times New Roman" w:hAnsi="Times New Roman" w:cs="Times New Roman"/>
              </w:rPr>
              <w:t>бытиям</w:t>
            </w:r>
          </w:p>
        </w:tc>
        <w:tc>
          <w:tcPr>
            <w:tcW w:w="1350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5" w:type="dxa"/>
          </w:tcPr>
          <w:p w:rsidR="002D04DF" w:rsidRPr="00A9037C" w:rsidRDefault="002D04DF" w:rsidP="003635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2D04DF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70" w:type="dxa"/>
          </w:tcPr>
          <w:p w:rsidR="002D04DF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2D04DF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2D04DF" w:rsidRPr="00A9037C" w:rsidRDefault="002D04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7.3</w:t>
            </w:r>
          </w:p>
        </w:tc>
        <w:tc>
          <w:tcPr>
            <w:tcW w:w="2268" w:type="dxa"/>
          </w:tcPr>
          <w:p w:rsidR="002D04DF" w:rsidRPr="00A9037C" w:rsidRDefault="002D04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Работа над отдельными эпизодами</w:t>
            </w:r>
          </w:p>
        </w:tc>
        <w:tc>
          <w:tcPr>
            <w:tcW w:w="1350" w:type="dxa"/>
          </w:tcPr>
          <w:p w:rsidR="002D04DF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85" w:type="dxa"/>
          </w:tcPr>
          <w:p w:rsidR="002D04DF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7" w:type="dxa"/>
          </w:tcPr>
          <w:p w:rsidR="002D04DF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70" w:type="dxa"/>
          </w:tcPr>
          <w:p w:rsidR="002D04DF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2D04DF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2D04DF" w:rsidRPr="00A9037C" w:rsidRDefault="002D04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7.4</w:t>
            </w:r>
          </w:p>
        </w:tc>
        <w:tc>
          <w:tcPr>
            <w:tcW w:w="2268" w:type="dxa"/>
          </w:tcPr>
          <w:p w:rsidR="002D04DF" w:rsidRPr="00A9037C" w:rsidRDefault="002D04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Выразительность речи, мимики, жестов</w:t>
            </w:r>
          </w:p>
        </w:tc>
        <w:tc>
          <w:tcPr>
            <w:tcW w:w="1350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85" w:type="dxa"/>
          </w:tcPr>
          <w:p w:rsidR="002D04DF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7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70" w:type="dxa"/>
          </w:tcPr>
          <w:p w:rsidR="002D04DF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-------</w:t>
            </w:r>
          </w:p>
        </w:tc>
      </w:tr>
      <w:tr w:rsidR="002D04DF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2D04DF" w:rsidRPr="00A9037C" w:rsidRDefault="002D04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7.5</w:t>
            </w:r>
          </w:p>
        </w:tc>
        <w:tc>
          <w:tcPr>
            <w:tcW w:w="2268" w:type="dxa"/>
          </w:tcPr>
          <w:p w:rsidR="002D04DF" w:rsidRPr="00A9037C" w:rsidRDefault="002D04DF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Закрепление мизансцен</w:t>
            </w:r>
          </w:p>
        </w:tc>
        <w:tc>
          <w:tcPr>
            <w:tcW w:w="1350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5" w:type="dxa"/>
          </w:tcPr>
          <w:p w:rsidR="002D04DF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7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70" w:type="dxa"/>
          </w:tcPr>
          <w:p w:rsidR="002D04DF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</w:t>
            </w:r>
          </w:p>
        </w:tc>
      </w:tr>
      <w:tr w:rsidR="002D04DF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2D04DF" w:rsidRPr="00A9037C" w:rsidRDefault="002D04DF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7.6</w:t>
            </w:r>
          </w:p>
        </w:tc>
        <w:tc>
          <w:tcPr>
            <w:tcW w:w="2268" w:type="dxa"/>
          </w:tcPr>
          <w:p w:rsidR="002D04DF" w:rsidRPr="00A9037C" w:rsidRDefault="00006E95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Изготовление реквизита, декораций</w:t>
            </w:r>
          </w:p>
        </w:tc>
        <w:tc>
          <w:tcPr>
            <w:tcW w:w="1350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85" w:type="dxa"/>
          </w:tcPr>
          <w:p w:rsidR="002D04DF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7" w:type="dxa"/>
          </w:tcPr>
          <w:p w:rsidR="002D04DF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70" w:type="dxa"/>
          </w:tcPr>
          <w:p w:rsidR="002D04DF" w:rsidRPr="00A9037C" w:rsidRDefault="00230CC6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3A4665" w:rsidRPr="00A9037C" w:rsidTr="003A4665">
        <w:tc>
          <w:tcPr>
            <w:tcW w:w="959" w:type="dxa"/>
          </w:tcPr>
          <w:p w:rsidR="003A4665" w:rsidRPr="00A9037C" w:rsidRDefault="003A4665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7.7</w:t>
            </w:r>
          </w:p>
        </w:tc>
        <w:tc>
          <w:tcPr>
            <w:tcW w:w="2268" w:type="dxa"/>
          </w:tcPr>
          <w:p w:rsidR="003A4665" w:rsidRPr="00A9037C" w:rsidRDefault="003A4665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Прогонные и генеральные репетиции</w:t>
            </w:r>
          </w:p>
        </w:tc>
        <w:tc>
          <w:tcPr>
            <w:tcW w:w="1350" w:type="dxa"/>
          </w:tcPr>
          <w:p w:rsidR="003A4665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85" w:type="dxa"/>
          </w:tcPr>
          <w:p w:rsidR="003A4665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7" w:type="dxa"/>
          </w:tcPr>
          <w:p w:rsidR="003A4665" w:rsidRPr="00A9037C" w:rsidRDefault="001E687C" w:rsidP="00A9037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70" w:type="dxa"/>
          </w:tcPr>
          <w:p w:rsidR="003A4665" w:rsidRPr="00A9037C" w:rsidRDefault="00230CC6" w:rsidP="008433F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  <w:tc>
          <w:tcPr>
            <w:tcW w:w="2570" w:type="dxa"/>
          </w:tcPr>
          <w:p w:rsidR="003A4665" w:rsidRPr="00A9037C" w:rsidRDefault="003A4665" w:rsidP="008433F4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70" w:type="dxa"/>
          </w:tcPr>
          <w:p w:rsidR="003A4665" w:rsidRPr="00A9037C" w:rsidRDefault="003A4665" w:rsidP="008433F4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70" w:type="dxa"/>
          </w:tcPr>
          <w:p w:rsidR="003A4665" w:rsidRPr="00A9037C" w:rsidRDefault="003A4665" w:rsidP="008433F4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70" w:type="dxa"/>
          </w:tcPr>
          <w:p w:rsidR="003A4665" w:rsidRPr="00A9037C" w:rsidRDefault="003A4665" w:rsidP="008433F4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---------</w:t>
            </w:r>
          </w:p>
        </w:tc>
      </w:tr>
      <w:tr w:rsidR="003A4665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A4665" w:rsidRPr="00A9037C" w:rsidRDefault="003A4665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7.8</w:t>
            </w:r>
          </w:p>
        </w:tc>
        <w:tc>
          <w:tcPr>
            <w:tcW w:w="2268" w:type="dxa"/>
          </w:tcPr>
          <w:p w:rsidR="003A4665" w:rsidRPr="00A9037C" w:rsidRDefault="003A4665" w:rsidP="00A9037C">
            <w:pPr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Показ спектакля</w:t>
            </w:r>
          </w:p>
        </w:tc>
        <w:tc>
          <w:tcPr>
            <w:tcW w:w="1350" w:type="dxa"/>
          </w:tcPr>
          <w:p w:rsidR="003A4665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5" w:type="dxa"/>
          </w:tcPr>
          <w:p w:rsidR="003A4665" w:rsidRPr="00A9037C" w:rsidRDefault="007B02D3" w:rsidP="003635CC">
            <w:pPr>
              <w:jc w:val="center"/>
              <w:rPr>
                <w:rFonts w:ascii="Times New Roman" w:hAnsi="Times New Roman" w:cs="Times New Roman"/>
              </w:rPr>
            </w:pPr>
            <w:r w:rsidRPr="00A9037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7" w:type="dxa"/>
          </w:tcPr>
          <w:p w:rsidR="003A4665" w:rsidRPr="00A9037C" w:rsidRDefault="001E687C" w:rsidP="003635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70" w:type="dxa"/>
          </w:tcPr>
          <w:p w:rsidR="003A4665" w:rsidRPr="00A9037C" w:rsidRDefault="00230CC6" w:rsidP="00230CC6">
            <w:pPr>
              <w:tabs>
                <w:tab w:val="left" w:pos="27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------</w:t>
            </w:r>
          </w:p>
        </w:tc>
      </w:tr>
      <w:tr w:rsidR="003A4665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3A4665" w:rsidRPr="00A9037C" w:rsidRDefault="003A4665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2268" w:type="dxa"/>
          </w:tcPr>
          <w:p w:rsidR="003A4665" w:rsidRPr="00A9037C" w:rsidRDefault="003A4665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F59C0">
              <w:rPr>
                <w:rFonts w:ascii="Times New Roman" w:hAnsi="Times New Roman" w:cs="Times New Roman"/>
                <w:b/>
                <w:sz w:val="28"/>
              </w:rPr>
              <w:t>Итоговое занятие</w:t>
            </w:r>
          </w:p>
        </w:tc>
        <w:tc>
          <w:tcPr>
            <w:tcW w:w="1350" w:type="dxa"/>
          </w:tcPr>
          <w:p w:rsidR="003A4665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85" w:type="dxa"/>
          </w:tcPr>
          <w:p w:rsidR="003A4665" w:rsidRPr="00A9037C" w:rsidRDefault="003A4665" w:rsidP="003635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7" w:type="dxa"/>
          </w:tcPr>
          <w:p w:rsidR="003A4665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570" w:type="dxa"/>
          </w:tcPr>
          <w:p w:rsidR="003A4665" w:rsidRPr="00A9037C" w:rsidRDefault="003A4665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Творческий отчет</w:t>
            </w:r>
          </w:p>
        </w:tc>
      </w:tr>
      <w:tr w:rsidR="007B02D3" w:rsidRPr="00A9037C" w:rsidTr="003A4665">
        <w:trPr>
          <w:gridAfter w:val="4"/>
          <w:wAfter w:w="10280" w:type="dxa"/>
        </w:trPr>
        <w:tc>
          <w:tcPr>
            <w:tcW w:w="959" w:type="dxa"/>
          </w:tcPr>
          <w:p w:rsidR="007B02D3" w:rsidRPr="00A9037C" w:rsidRDefault="007B02D3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:rsidR="007B02D3" w:rsidRPr="00A9037C" w:rsidRDefault="007B02D3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037C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350" w:type="dxa"/>
          </w:tcPr>
          <w:p w:rsidR="007B02D3" w:rsidRPr="00A9037C" w:rsidRDefault="00523658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76,5</w:t>
            </w:r>
          </w:p>
        </w:tc>
        <w:tc>
          <w:tcPr>
            <w:tcW w:w="1485" w:type="dxa"/>
          </w:tcPr>
          <w:p w:rsidR="007B02D3" w:rsidRPr="00A9037C" w:rsidRDefault="007B02D3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7" w:type="dxa"/>
          </w:tcPr>
          <w:p w:rsidR="007B02D3" w:rsidRPr="00A9037C" w:rsidRDefault="007B02D3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70" w:type="dxa"/>
          </w:tcPr>
          <w:p w:rsidR="007B02D3" w:rsidRPr="00A9037C" w:rsidRDefault="007B02D3" w:rsidP="003635C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3635CC" w:rsidRPr="00A9037C" w:rsidRDefault="003635CC" w:rsidP="003635CC">
      <w:pPr>
        <w:jc w:val="center"/>
        <w:rPr>
          <w:rFonts w:ascii="Times New Roman" w:hAnsi="Times New Roman" w:cs="Times New Roman"/>
        </w:rPr>
      </w:pPr>
    </w:p>
    <w:sectPr w:rsidR="003635CC" w:rsidRPr="00A9037C" w:rsidSect="00360223">
      <w:pgSz w:w="11906" w:h="16838"/>
      <w:pgMar w:top="993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3FD0" w:rsidRDefault="002A3FD0" w:rsidP="00D76748">
      <w:pPr>
        <w:spacing w:after="0" w:line="240" w:lineRule="auto"/>
      </w:pPr>
      <w:r>
        <w:separator/>
      </w:r>
    </w:p>
  </w:endnote>
  <w:endnote w:type="continuationSeparator" w:id="1">
    <w:p w:rsidR="002A3FD0" w:rsidRDefault="002A3FD0" w:rsidP="00D767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3FD0" w:rsidRDefault="002A3FD0" w:rsidP="00D76748">
      <w:pPr>
        <w:spacing w:after="0" w:line="240" w:lineRule="auto"/>
      </w:pPr>
      <w:r>
        <w:separator/>
      </w:r>
    </w:p>
  </w:footnote>
  <w:footnote w:type="continuationSeparator" w:id="1">
    <w:p w:rsidR="002A3FD0" w:rsidRDefault="002A3FD0" w:rsidP="00D767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061DE"/>
    <w:rsid w:val="00006E95"/>
    <w:rsid w:val="00021B6A"/>
    <w:rsid w:val="0006189F"/>
    <w:rsid w:val="000E149D"/>
    <w:rsid w:val="00143A95"/>
    <w:rsid w:val="001E0466"/>
    <w:rsid w:val="001E687C"/>
    <w:rsid w:val="001F59C0"/>
    <w:rsid w:val="00230CC6"/>
    <w:rsid w:val="00250095"/>
    <w:rsid w:val="002A3FD0"/>
    <w:rsid w:val="002B7FDF"/>
    <w:rsid w:val="002D04DF"/>
    <w:rsid w:val="00360223"/>
    <w:rsid w:val="00360BD2"/>
    <w:rsid w:val="003635CC"/>
    <w:rsid w:val="00395152"/>
    <w:rsid w:val="003A4665"/>
    <w:rsid w:val="004A3A1B"/>
    <w:rsid w:val="00512D62"/>
    <w:rsid w:val="00523658"/>
    <w:rsid w:val="005C423C"/>
    <w:rsid w:val="00601C8F"/>
    <w:rsid w:val="007061DE"/>
    <w:rsid w:val="007A70FF"/>
    <w:rsid w:val="007B02D3"/>
    <w:rsid w:val="008C1E66"/>
    <w:rsid w:val="008C6E96"/>
    <w:rsid w:val="00975A82"/>
    <w:rsid w:val="00A9037C"/>
    <w:rsid w:val="00AC00D8"/>
    <w:rsid w:val="00CC4ACE"/>
    <w:rsid w:val="00CE391A"/>
    <w:rsid w:val="00D76748"/>
    <w:rsid w:val="00E60D72"/>
    <w:rsid w:val="00F85936"/>
    <w:rsid w:val="00FA7B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BEA"/>
  </w:style>
  <w:style w:type="paragraph" w:styleId="1">
    <w:name w:val="heading 1"/>
    <w:basedOn w:val="a"/>
    <w:next w:val="a"/>
    <w:link w:val="10"/>
    <w:uiPriority w:val="9"/>
    <w:qFormat/>
    <w:rsid w:val="005C423C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5C423C"/>
    <w:pPr>
      <w:keepNext/>
      <w:snapToGrid w:val="0"/>
      <w:spacing w:after="0" w:line="180" w:lineRule="atLeast"/>
      <w:jc w:val="right"/>
      <w:outlineLvl w:val="2"/>
    </w:pPr>
    <w:rPr>
      <w:rFonts w:ascii="Times New Roman" w:eastAsia="Times New Roman" w:hAnsi="Times New Roman" w:cs="Times New Roman"/>
      <w:b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1B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76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76748"/>
  </w:style>
  <w:style w:type="paragraph" w:styleId="a6">
    <w:name w:val="footer"/>
    <w:basedOn w:val="a"/>
    <w:link w:val="a7"/>
    <w:uiPriority w:val="99"/>
    <w:unhideWhenUsed/>
    <w:rsid w:val="00D76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76748"/>
  </w:style>
  <w:style w:type="paragraph" w:styleId="a8">
    <w:name w:val="No Spacing"/>
    <w:link w:val="a9"/>
    <w:uiPriority w:val="1"/>
    <w:qFormat/>
    <w:rsid w:val="0036022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basedOn w:val="a0"/>
    <w:link w:val="a8"/>
    <w:uiPriority w:val="1"/>
    <w:locked/>
    <w:rsid w:val="00360223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C423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C423C"/>
    <w:rPr>
      <w:rFonts w:ascii="Times New Roman" w:eastAsia="Times New Roman" w:hAnsi="Times New Roman" w:cs="Times New Roman"/>
      <w:b/>
      <w:i/>
      <w:sz w:val="1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1B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76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76748"/>
  </w:style>
  <w:style w:type="paragraph" w:styleId="a6">
    <w:name w:val="footer"/>
    <w:basedOn w:val="a"/>
    <w:link w:val="a7"/>
    <w:uiPriority w:val="99"/>
    <w:unhideWhenUsed/>
    <w:rsid w:val="00D76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767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49053-2F9E-4FCD-924F-A04F92796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7</Pages>
  <Words>1760</Words>
  <Characters>10038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elvira saidova</cp:lastModifiedBy>
  <cp:revision>11</cp:revision>
  <cp:lastPrinted>2023-10-13T08:03:00Z</cp:lastPrinted>
  <dcterms:created xsi:type="dcterms:W3CDTF">2022-10-27T04:55:00Z</dcterms:created>
  <dcterms:modified xsi:type="dcterms:W3CDTF">2024-04-15T21:10:00Z</dcterms:modified>
</cp:coreProperties>
</file>