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4CAD" w:rsidRPr="00F97EF5" w:rsidRDefault="00130DF4">
      <w:pPr>
        <w:spacing w:after="0" w:line="408" w:lineRule="auto"/>
        <w:ind w:left="120"/>
        <w:jc w:val="center"/>
        <w:rPr>
          <w:lang w:val="ru-RU"/>
        </w:rPr>
      </w:pPr>
      <w:bookmarkStart w:id="0" w:name="block-3409040"/>
      <w:r w:rsidRPr="00F97EF5">
        <w:rPr>
          <w:rFonts w:ascii="Times New Roman" w:hAnsi="Times New Roman"/>
          <w:b/>
          <w:color w:val="000000"/>
          <w:sz w:val="28"/>
          <w:lang w:val="ru-RU"/>
        </w:rPr>
        <w:t>МИНИСТЕРСТВО ПРОСВЕЩЕНИЯ РОССИЙСКОЙ ФЕДЕРАЦИИ</w:t>
      </w:r>
    </w:p>
    <w:p w:rsidR="00144CAD" w:rsidRPr="00F97EF5" w:rsidRDefault="00130DF4">
      <w:pPr>
        <w:spacing w:after="0" w:line="408" w:lineRule="auto"/>
        <w:ind w:left="120"/>
        <w:jc w:val="center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1" w:name="80b49891-40ec-4ab4-8be6-8343d170ad5f"/>
      <w:r w:rsidRPr="00F97EF5">
        <w:rPr>
          <w:rFonts w:ascii="Times New Roman" w:hAnsi="Times New Roman"/>
          <w:b/>
          <w:color w:val="000000"/>
          <w:sz w:val="28"/>
          <w:lang w:val="ru-RU"/>
        </w:rPr>
        <w:t>Министерство образования и науки Республики Дагестан</w:t>
      </w:r>
      <w:bookmarkEnd w:id="1"/>
      <w:r w:rsidRPr="00F97EF5">
        <w:rPr>
          <w:rFonts w:ascii="Times New Roman" w:hAnsi="Times New Roman"/>
          <w:b/>
          <w:color w:val="000000"/>
          <w:sz w:val="28"/>
          <w:lang w:val="ru-RU"/>
        </w:rPr>
        <w:t xml:space="preserve">‌‌ </w:t>
      </w:r>
    </w:p>
    <w:p w:rsidR="00144CAD" w:rsidRPr="00F97EF5" w:rsidRDefault="00130DF4">
      <w:pPr>
        <w:spacing w:after="0" w:line="408" w:lineRule="auto"/>
        <w:ind w:left="120"/>
        <w:jc w:val="center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‌</w:t>
      </w:r>
      <w:bookmarkStart w:id="2" w:name="9ddc25da-3cd4-4709-b96f-e9d7f0a42b45"/>
      <w:r w:rsidRPr="00F97EF5">
        <w:rPr>
          <w:rFonts w:ascii="Times New Roman" w:hAnsi="Times New Roman"/>
          <w:b/>
          <w:color w:val="000000"/>
          <w:sz w:val="28"/>
          <w:lang w:val="ru-RU"/>
        </w:rPr>
        <w:t>Муниципальное образование ГО "ГОРОД КАСПИЙСК"</w:t>
      </w:r>
      <w:bookmarkEnd w:id="2"/>
      <w:r w:rsidRPr="00F97EF5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F97EF5">
        <w:rPr>
          <w:rFonts w:ascii="Times New Roman" w:hAnsi="Times New Roman"/>
          <w:color w:val="000000"/>
          <w:sz w:val="28"/>
          <w:lang w:val="ru-RU"/>
        </w:rPr>
        <w:t>​</w:t>
      </w:r>
    </w:p>
    <w:p w:rsidR="00144CAD" w:rsidRDefault="00130DF4">
      <w:pPr>
        <w:spacing w:after="0" w:line="408" w:lineRule="auto"/>
        <w:ind w:left="120"/>
        <w:jc w:val="center"/>
      </w:pPr>
      <w:r>
        <w:rPr>
          <w:rFonts w:ascii="Times New Roman" w:hAnsi="Times New Roman"/>
          <w:b/>
          <w:color w:val="000000"/>
          <w:sz w:val="28"/>
        </w:rPr>
        <w:t>МБОУ "Каспийская гимназия"</w:t>
      </w:r>
    </w:p>
    <w:p w:rsidR="00144CAD" w:rsidRDefault="00144CAD">
      <w:pPr>
        <w:spacing w:after="0"/>
        <w:ind w:left="120"/>
      </w:pPr>
    </w:p>
    <w:p w:rsidR="00144CAD" w:rsidRDefault="00144CAD">
      <w:pPr>
        <w:spacing w:after="0"/>
        <w:ind w:left="120"/>
      </w:pPr>
    </w:p>
    <w:p w:rsidR="00144CAD" w:rsidRDefault="00144CAD">
      <w:pPr>
        <w:spacing w:after="0"/>
        <w:ind w:left="120"/>
      </w:pPr>
    </w:p>
    <w:p w:rsidR="00144CAD" w:rsidRDefault="00144CAD">
      <w:pPr>
        <w:spacing w:after="0"/>
        <w:ind w:left="12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C53FFE" w:rsidRPr="00F97EF5" w:rsidTr="000D4161">
        <w:tc>
          <w:tcPr>
            <w:tcW w:w="3114" w:type="dxa"/>
          </w:tcPr>
          <w:p w:rsidR="00C53FFE" w:rsidRPr="0040209D" w:rsidRDefault="00130DF4" w:rsidP="000D4161">
            <w:pPr>
              <w:autoSpaceDE w:val="0"/>
              <w:autoSpaceDN w:val="0"/>
              <w:spacing w:after="120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РАССМОТРЕНО</w:t>
            </w:r>
          </w:p>
          <w:p w:rsidR="004E6975" w:rsidRPr="008944ED" w:rsidRDefault="00130DF4" w:rsidP="004E697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МО естественно - научного цикла</w:t>
            </w:r>
          </w:p>
          <w:p w:rsidR="004E6975" w:rsidRPr="008944ED" w:rsidRDefault="00130DF4" w:rsidP="00F97EF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Умарова Х.А.</w:t>
            </w:r>
          </w:p>
          <w:p w:rsidR="004E6975" w:rsidRDefault="00130DF4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F97EF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30DF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C53FFE" w:rsidRPr="0040209D" w:rsidRDefault="00130DF4" w:rsidP="000D4161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40209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СОГЛАСОВАНО</w:t>
            </w:r>
          </w:p>
          <w:p w:rsidR="004E6975" w:rsidRPr="00F97EF5" w:rsidRDefault="00130DF4" w:rsidP="00F97EF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Заместитель директора по УВР МБОУ "Каспийская гимназия имени героя Российской Федерации А. М. Магомедтагирова"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4E6975" w:rsidRPr="008944ED" w:rsidRDefault="00130DF4" w:rsidP="00F97EF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Сагитова А.М.</w:t>
            </w:r>
          </w:p>
          <w:p w:rsidR="004E6975" w:rsidRDefault="00130DF4" w:rsidP="004E697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Протокол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30DF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  <w:tc>
          <w:tcPr>
            <w:tcW w:w="3115" w:type="dxa"/>
          </w:tcPr>
          <w:p w:rsidR="000E6D86" w:rsidRDefault="00130DF4" w:rsidP="000E6D86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УТВЕРЖДЕНО</w:t>
            </w:r>
          </w:p>
          <w:p w:rsidR="000E6D86" w:rsidRPr="00F97EF5" w:rsidRDefault="00130DF4" w:rsidP="00F97EF5">
            <w:pPr>
              <w:autoSpaceDE w:val="0"/>
              <w:autoSpaceDN w:val="0"/>
              <w:spacing w:after="120"/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8"/>
                <w:szCs w:val="28"/>
                <w:lang w:val="ru-RU"/>
              </w:rPr>
              <w:t>Руководитель МБОУ "Каспийская гимназия имени героя Российской Федерации А. М. Магомедтагирова"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</w:p>
          <w:p w:rsidR="0086502D" w:rsidRPr="008944ED" w:rsidRDefault="00130DF4" w:rsidP="00F97EF5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8944ED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Магомедов М.С.</w:t>
            </w:r>
          </w:p>
          <w:p w:rsidR="000E6D86" w:rsidRDefault="00130DF4" w:rsidP="000E6D86">
            <w:pPr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Приказ №1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от «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28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»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августа</w:t>
            </w:r>
            <w:r w:rsidRPr="00E2220E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 </w:t>
            </w:r>
            <w:r w:rsidRPr="0034426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</w:t>
            </w:r>
            <w:r w:rsidRPr="004E6975"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>2023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  <w:t xml:space="preserve"> г.</w:t>
            </w:r>
          </w:p>
          <w:p w:rsidR="00C53FFE" w:rsidRPr="0040209D" w:rsidRDefault="00130DF4" w:rsidP="000D4161">
            <w:pPr>
              <w:autoSpaceDE w:val="0"/>
              <w:autoSpaceDN w:val="0"/>
              <w:spacing w:after="120" w:line="240" w:lineRule="auto"/>
              <w:jc w:val="both"/>
              <w:rPr>
                <w:rFonts w:ascii="Times New Roman" w:eastAsia="Times New Roman" w:hAnsi="Times New Roman"/>
                <w:color w:val="000000"/>
                <w:sz w:val="24"/>
                <w:szCs w:val="24"/>
                <w:lang w:val="ru-RU"/>
              </w:rPr>
            </w:pPr>
          </w:p>
        </w:tc>
      </w:tr>
    </w:tbl>
    <w:p w:rsidR="00144CAD" w:rsidRPr="00F97EF5" w:rsidRDefault="00144CAD">
      <w:pPr>
        <w:spacing w:after="0"/>
        <w:ind w:left="120"/>
        <w:rPr>
          <w:lang w:val="ru-RU"/>
        </w:rPr>
      </w:pPr>
    </w:p>
    <w:p w:rsidR="00144CAD" w:rsidRPr="00F97EF5" w:rsidRDefault="00130DF4">
      <w:pPr>
        <w:spacing w:after="0"/>
        <w:ind w:left="120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‌</w:t>
      </w:r>
    </w:p>
    <w:p w:rsidR="00144CAD" w:rsidRPr="00F97EF5" w:rsidRDefault="00144CAD">
      <w:pPr>
        <w:spacing w:after="0"/>
        <w:ind w:left="120"/>
        <w:rPr>
          <w:lang w:val="ru-RU"/>
        </w:rPr>
      </w:pPr>
    </w:p>
    <w:p w:rsidR="00144CAD" w:rsidRPr="00F97EF5" w:rsidRDefault="00144CAD">
      <w:pPr>
        <w:spacing w:after="0"/>
        <w:ind w:left="120"/>
        <w:rPr>
          <w:lang w:val="ru-RU"/>
        </w:rPr>
      </w:pPr>
    </w:p>
    <w:p w:rsidR="00144CAD" w:rsidRPr="00F97EF5" w:rsidRDefault="00130DF4">
      <w:pPr>
        <w:spacing w:after="0" w:line="408" w:lineRule="auto"/>
        <w:ind w:left="120"/>
        <w:jc w:val="center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РАБОЧАЯ ПРОГРАММА</w:t>
      </w:r>
    </w:p>
    <w:p w:rsidR="00144CAD" w:rsidRPr="00F97EF5" w:rsidRDefault="00130DF4">
      <w:pPr>
        <w:spacing w:after="0" w:line="408" w:lineRule="auto"/>
        <w:ind w:left="120"/>
        <w:jc w:val="center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(</w:t>
      </w:r>
      <w:r>
        <w:rPr>
          <w:rFonts w:ascii="Times New Roman" w:hAnsi="Times New Roman"/>
          <w:color w:val="000000"/>
          <w:sz w:val="28"/>
        </w:rPr>
        <w:t>ID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486454)</w:t>
      </w: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30DF4">
      <w:pPr>
        <w:spacing w:after="0" w:line="408" w:lineRule="auto"/>
        <w:ind w:left="120"/>
        <w:jc w:val="center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учебного предмета «Физика. Базовый уровень»</w:t>
      </w:r>
    </w:p>
    <w:p w:rsidR="00144CAD" w:rsidRPr="00F97EF5" w:rsidRDefault="00130DF4">
      <w:pPr>
        <w:spacing w:after="0" w:line="408" w:lineRule="auto"/>
        <w:ind w:left="120"/>
        <w:jc w:val="center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для обучающихся 7-9 классов </w:t>
      </w: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44CAD">
      <w:pPr>
        <w:spacing w:after="0"/>
        <w:ind w:left="120"/>
        <w:jc w:val="center"/>
        <w:rPr>
          <w:lang w:val="ru-RU"/>
        </w:rPr>
      </w:pPr>
    </w:p>
    <w:p w:rsidR="00144CAD" w:rsidRPr="00F97EF5" w:rsidRDefault="00130DF4">
      <w:pPr>
        <w:spacing w:after="0"/>
        <w:ind w:left="120"/>
        <w:jc w:val="center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​</w:t>
      </w:r>
      <w:bookmarkStart w:id="3" w:name="86e18b3c-35f3-4b4e-b4f2-8d25001e58d1"/>
      <w:r w:rsidRPr="00F97EF5">
        <w:rPr>
          <w:rFonts w:ascii="Times New Roman" w:hAnsi="Times New Roman"/>
          <w:b/>
          <w:color w:val="000000"/>
          <w:sz w:val="28"/>
          <w:lang w:val="ru-RU"/>
        </w:rPr>
        <w:t>г. Каспийск</w:t>
      </w:r>
      <w:bookmarkEnd w:id="3"/>
      <w:r w:rsidRPr="00F97EF5">
        <w:rPr>
          <w:rFonts w:ascii="Times New Roman" w:hAnsi="Times New Roman"/>
          <w:b/>
          <w:color w:val="000000"/>
          <w:sz w:val="28"/>
          <w:lang w:val="ru-RU"/>
        </w:rPr>
        <w:t xml:space="preserve">‌ </w:t>
      </w:r>
      <w:bookmarkStart w:id="4" w:name="c1839617-66db-4450-acc5-76a3deaf668e"/>
      <w:r w:rsidRPr="00F97EF5">
        <w:rPr>
          <w:rFonts w:ascii="Times New Roman" w:hAnsi="Times New Roman"/>
          <w:b/>
          <w:color w:val="000000"/>
          <w:sz w:val="28"/>
          <w:lang w:val="ru-RU"/>
        </w:rPr>
        <w:t>2023</w:t>
      </w:r>
      <w:bookmarkEnd w:id="4"/>
      <w:r w:rsidRPr="00F97EF5">
        <w:rPr>
          <w:rFonts w:ascii="Times New Roman" w:hAnsi="Times New Roman"/>
          <w:b/>
          <w:color w:val="000000"/>
          <w:sz w:val="28"/>
          <w:lang w:val="ru-RU"/>
        </w:rPr>
        <w:t>‌</w:t>
      </w:r>
      <w:r w:rsidRPr="00F97EF5">
        <w:rPr>
          <w:rFonts w:ascii="Times New Roman" w:hAnsi="Times New Roman"/>
          <w:color w:val="000000"/>
          <w:sz w:val="28"/>
          <w:lang w:val="ru-RU"/>
        </w:rPr>
        <w:t>​</w:t>
      </w:r>
    </w:p>
    <w:p w:rsidR="00144CAD" w:rsidRPr="00F97EF5" w:rsidRDefault="00144CAD">
      <w:pPr>
        <w:rPr>
          <w:lang w:val="ru-RU"/>
        </w:rPr>
        <w:sectPr w:rsidR="00144CAD" w:rsidRPr="00F97EF5">
          <w:pgSz w:w="11906" w:h="16383"/>
          <w:pgMar w:top="1134" w:right="850" w:bottom="1134" w:left="1701" w:header="720" w:footer="720" w:gutter="0"/>
          <w:cols w:space="720"/>
        </w:sect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bookmarkStart w:id="5" w:name="block-3409041"/>
      <w:bookmarkEnd w:id="0"/>
      <w:r w:rsidRPr="00F97EF5">
        <w:rPr>
          <w:rFonts w:ascii="Times New Roman" w:hAnsi="Times New Roman"/>
          <w:b/>
          <w:color w:val="000000"/>
          <w:sz w:val="28"/>
          <w:lang w:val="ru-RU"/>
        </w:rPr>
        <w:lastRenderedPageBreak/>
        <w:t>ПОЯСНИТЕЛЬНАЯ ЗАПИСКА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Программа по физике на уровне основного общего образования составлена на основе положений и требований к результатам </w:t>
      </w:r>
      <w:r w:rsidRPr="00F97EF5">
        <w:rPr>
          <w:rFonts w:ascii="Times New Roman" w:hAnsi="Times New Roman"/>
          <w:color w:val="000000"/>
          <w:sz w:val="28"/>
          <w:lang w:val="ru-RU"/>
        </w:rPr>
        <w:t>освоения на базовом уровне основной образовательной программы, представленных в ФГОС ООО, а также с учётом федеральной рабочей программы воспитания и Концепции преподавания учебного предмета «Физика».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Содержание программы по физике направлено на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формирование естественно­научной грамотности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обучающихся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и организацию изучения физики на деятельностной основе. В программе по физике учитываются возможности учебного предмета в реализации требований ФГОС ООО к планируемым личностным и метапредметным резу</w:t>
      </w:r>
      <w:r w:rsidRPr="00F97EF5">
        <w:rPr>
          <w:rFonts w:ascii="Times New Roman" w:hAnsi="Times New Roman"/>
          <w:color w:val="000000"/>
          <w:sz w:val="28"/>
          <w:lang w:val="ru-RU"/>
        </w:rPr>
        <w:t>льтатам обучения, а также межпредметные связи естественно­научных учебных предметов на уровне основного общего образования.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Программа по физике устанавливает распределение учебного материала по годам обучения (по классам), предлагает примерную последовател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ьность изучения тем, основанную на логике развития предметного содержания и учёте возрастных особенностей обучающихся.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Программа по физике разработана с целью оказания методической помощи учителю в создании рабочей программы по учебному предмету.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Физика я</w:t>
      </w:r>
      <w:r w:rsidRPr="00F97EF5">
        <w:rPr>
          <w:rFonts w:ascii="Times New Roman" w:hAnsi="Times New Roman"/>
          <w:color w:val="000000"/>
          <w:sz w:val="28"/>
          <w:lang w:val="ru-RU"/>
        </w:rPr>
        <w:t>вляется системообразующим для естественно­научных учебных предметов, поскольку физические законы лежат в основе процессов и явлений, изучаемых химией, биологией, астрономией и физической географией, вносит вклад в естественно­научную картину мира, предоста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вляет наиболее ясные образцы применения научного метода познания, то есть способа получения достоверных знаний о мире.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Одна из главных задач физического образования в структуре общего образования состоит в формировании естественно­научной грамотности и ин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тереса к науке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обучающихся.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Изучение физики на базовом уровне предполагает овладение следующими компетентностями, характеризующими естественно­научную грамотность:</w:t>
      </w:r>
    </w:p>
    <w:p w:rsidR="00144CAD" w:rsidRDefault="00130DF4">
      <w:pPr>
        <w:numPr>
          <w:ilvl w:val="0"/>
          <w:numId w:val="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научно объяснять явления;</w:t>
      </w:r>
    </w:p>
    <w:p w:rsidR="00144CAD" w:rsidRPr="00F97EF5" w:rsidRDefault="00130DF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оценивать и понимать особенности научного исследования;</w:t>
      </w:r>
    </w:p>
    <w:p w:rsidR="00144CAD" w:rsidRPr="00F97EF5" w:rsidRDefault="00130DF4">
      <w:pPr>
        <w:numPr>
          <w:ilvl w:val="0"/>
          <w:numId w:val="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интерпре</w:t>
      </w:r>
      <w:r w:rsidRPr="00F97EF5">
        <w:rPr>
          <w:rFonts w:ascii="Times New Roman" w:hAnsi="Times New Roman"/>
          <w:color w:val="000000"/>
          <w:sz w:val="28"/>
          <w:lang w:val="ru-RU"/>
        </w:rPr>
        <w:t>тировать данные и использовать научные доказательства для получения выводов.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Цели изучения физики на уровне основного общего образования определены в Концепции преподавания учебного предмета «Физика» в образовательных организациях Российской Федерации, реа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лизующих основные общеобразовательные программы, утверждённой решением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Коллегии Министерства просвещения Российской Федерации (протокол от 3 декабря 2019 г. № ПК­4вн). </w:t>
      </w:r>
    </w:p>
    <w:p w:rsidR="00144CAD" w:rsidRDefault="00130DF4">
      <w:pPr>
        <w:spacing w:after="0" w:line="264" w:lineRule="auto"/>
        <w:ind w:firstLine="600"/>
        <w:jc w:val="both"/>
      </w:pPr>
      <w:r>
        <w:rPr>
          <w:rFonts w:ascii="Times New Roman" w:hAnsi="Times New Roman"/>
          <w:b/>
          <w:color w:val="000000"/>
          <w:sz w:val="28"/>
        </w:rPr>
        <w:t>Цели изучения физики:</w:t>
      </w:r>
    </w:p>
    <w:p w:rsidR="00144CAD" w:rsidRPr="00F97EF5" w:rsidRDefault="00130DF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приобретение интереса и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стремления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обучающихся к научному изучени</w:t>
      </w:r>
      <w:r w:rsidRPr="00F97EF5">
        <w:rPr>
          <w:rFonts w:ascii="Times New Roman" w:hAnsi="Times New Roman"/>
          <w:color w:val="000000"/>
          <w:sz w:val="28"/>
          <w:lang w:val="ru-RU"/>
        </w:rPr>
        <w:t>ю природы, развитие их интеллектуальных и творческих способностей;</w:t>
      </w:r>
    </w:p>
    <w:p w:rsidR="00144CAD" w:rsidRPr="00F97EF5" w:rsidRDefault="00130DF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развитие представлений о научном методе познания и формирование исследовательского отношения к окружающим явлениям;</w:t>
      </w:r>
    </w:p>
    <w:p w:rsidR="00144CAD" w:rsidRPr="00F97EF5" w:rsidRDefault="00130DF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формирование научного мировоззрения как результата изучения основ строени</w:t>
      </w:r>
      <w:r w:rsidRPr="00F97EF5">
        <w:rPr>
          <w:rFonts w:ascii="Times New Roman" w:hAnsi="Times New Roman"/>
          <w:color w:val="000000"/>
          <w:sz w:val="28"/>
          <w:lang w:val="ru-RU"/>
        </w:rPr>
        <w:t>я материи и фундаментальных законов физики;</w:t>
      </w:r>
    </w:p>
    <w:p w:rsidR="00144CAD" w:rsidRPr="00F97EF5" w:rsidRDefault="00130DF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формирование представлений о роли физики для развития других естественных наук, техники и технологий;</w:t>
      </w:r>
    </w:p>
    <w:p w:rsidR="00144CAD" w:rsidRPr="00F97EF5" w:rsidRDefault="00130DF4">
      <w:pPr>
        <w:numPr>
          <w:ilvl w:val="0"/>
          <w:numId w:val="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развитие представлений о возможных сферах будущей профессиональной деятельности, связанной с физикой, подготов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ка к дальнейшему обучению в этом направлении.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Достижение этих целей программы по физике на уровне основного общего образования обеспечивается решением следующих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задач</w:t>
      </w:r>
      <w:r w:rsidRPr="00F97EF5">
        <w:rPr>
          <w:rFonts w:ascii="Times New Roman" w:hAnsi="Times New Roman"/>
          <w:color w:val="000000"/>
          <w:sz w:val="28"/>
          <w:lang w:val="ru-RU"/>
        </w:rPr>
        <w:t>:</w:t>
      </w:r>
    </w:p>
    <w:p w:rsidR="00144CAD" w:rsidRPr="00F97EF5" w:rsidRDefault="00130DF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приобретение знаний о дискретном строении вещества, о механических, тепловых, электриче</w:t>
      </w:r>
      <w:r w:rsidRPr="00F97EF5">
        <w:rPr>
          <w:rFonts w:ascii="Times New Roman" w:hAnsi="Times New Roman"/>
          <w:color w:val="000000"/>
          <w:sz w:val="28"/>
          <w:lang w:val="ru-RU"/>
        </w:rPr>
        <w:t>ских, магнитных и квантовых явлениях;</w:t>
      </w:r>
    </w:p>
    <w:p w:rsidR="00144CAD" w:rsidRPr="00F97EF5" w:rsidRDefault="00130DF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приобретение умений описывать и объяснять физические явления с использованием полученных знаний;</w:t>
      </w:r>
    </w:p>
    <w:p w:rsidR="00144CAD" w:rsidRPr="00F97EF5" w:rsidRDefault="00130DF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освоение методов решения простейших расчётных задач с использованием физических моделей, творческих и практико­ориентиров</w:t>
      </w:r>
      <w:r w:rsidRPr="00F97EF5">
        <w:rPr>
          <w:rFonts w:ascii="Times New Roman" w:hAnsi="Times New Roman"/>
          <w:color w:val="000000"/>
          <w:sz w:val="28"/>
          <w:lang w:val="ru-RU"/>
        </w:rPr>
        <w:t>анных задач;</w:t>
      </w:r>
    </w:p>
    <w:p w:rsidR="00144CAD" w:rsidRPr="00F97EF5" w:rsidRDefault="00130DF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развитие умений наблюдать природные явления и выполнять опыты, лабораторные работы и экспериментальные исследования с использованием измерительных приборов;</w:t>
      </w:r>
    </w:p>
    <w:p w:rsidR="00144CAD" w:rsidRPr="00F97EF5" w:rsidRDefault="00130DF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освоение приёмов работы с информацией физического содержания, включая информацию о сов</w:t>
      </w:r>
      <w:r w:rsidRPr="00F97EF5">
        <w:rPr>
          <w:rFonts w:ascii="Times New Roman" w:hAnsi="Times New Roman"/>
          <w:color w:val="000000"/>
          <w:sz w:val="28"/>
          <w:lang w:val="ru-RU"/>
        </w:rPr>
        <w:t>ременных достижениях физики, анализ и критическое оценивание информации;</w:t>
      </w:r>
    </w:p>
    <w:p w:rsidR="00144CAD" w:rsidRPr="00F97EF5" w:rsidRDefault="00130DF4">
      <w:pPr>
        <w:numPr>
          <w:ilvl w:val="0"/>
          <w:numId w:val="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знакомство со сферами профессиональной деятельности, связанными с физикой, и современными технологиями, основанными на достижениях физической науки. </w:t>
      </w:r>
    </w:p>
    <w:p w:rsidR="00144CAD" w:rsidRDefault="00130DF4">
      <w:pPr>
        <w:spacing w:after="0" w:line="264" w:lineRule="auto"/>
        <w:ind w:firstLine="600"/>
        <w:jc w:val="both"/>
      </w:pPr>
      <w:r w:rsidRPr="00F97EF5">
        <w:rPr>
          <w:rFonts w:ascii="Times New Roman" w:hAnsi="Times New Roman"/>
          <w:color w:val="000000"/>
          <w:sz w:val="28"/>
          <w:lang w:val="ru-RU"/>
        </w:rPr>
        <w:t>‌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На изучение физики (базовый уровень) на уровне основного общего образования отводится 238 часов: в 7 классе – 68 часов (2 часа в неделю), в 8 классе – 68 часов (2 часа в неделю), в 9 классе – 102 часа (3 часа в неделю).</w:t>
      </w:r>
      <w:r w:rsidRPr="00F97EF5">
        <w:rPr>
          <w:sz w:val="28"/>
          <w:lang w:val="ru-RU"/>
        </w:rPr>
        <w:br/>
      </w:r>
      <w:bookmarkStart w:id="6" w:name="8ddfe65f-f659-49ad-9159-952bb7a2712d"/>
      <w:bookmarkEnd w:id="6"/>
      <w:r>
        <w:rPr>
          <w:rFonts w:ascii="Times New Roman" w:hAnsi="Times New Roman"/>
          <w:color w:val="000000"/>
          <w:sz w:val="28"/>
        </w:rPr>
        <w:t>‌‌‌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Предлагаемый в программе по физ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ике перечень лабораторных работ и опытов носит рекомендательный характер, учитель делает выбор проведения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лабораторных работ и опытов с учётом индивидуальных особенностей обучающихся, списка экспериментальных заданий, предлагаемых в рамках основного госуда</w:t>
      </w:r>
      <w:r w:rsidRPr="00F97EF5">
        <w:rPr>
          <w:rFonts w:ascii="Times New Roman" w:hAnsi="Times New Roman"/>
          <w:color w:val="000000"/>
          <w:sz w:val="28"/>
          <w:lang w:val="ru-RU"/>
        </w:rPr>
        <w:t>рственного экзамена по физике.</w:t>
      </w:r>
    </w:p>
    <w:p w:rsidR="00144CAD" w:rsidRPr="00F97EF5" w:rsidRDefault="00144CAD">
      <w:pPr>
        <w:rPr>
          <w:lang w:val="ru-RU"/>
        </w:rPr>
        <w:sectPr w:rsidR="00144CAD" w:rsidRPr="00F97EF5">
          <w:pgSz w:w="11906" w:h="16383"/>
          <w:pgMar w:top="1134" w:right="850" w:bottom="1134" w:left="1701" w:header="720" w:footer="720" w:gutter="0"/>
          <w:cols w:space="720"/>
        </w:sect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bookmarkStart w:id="7" w:name="_Toc124426195"/>
      <w:bookmarkStart w:id="8" w:name="block-3409042"/>
      <w:bookmarkEnd w:id="5"/>
      <w:bookmarkEnd w:id="7"/>
      <w:r w:rsidRPr="00F97EF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СОДЕРЖАНИЕ ОБУЧЕНИЯ 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7 КЛАСС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bookmarkStart w:id="9" w:name="_Toc124426200"/>
      <w:bookmarkEnd w:id="9"/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1. Физика и её роль в познании окружающего мира.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Физика – наука о природе. Явления природы. Физические явления: механические, тепловые, электрические, магнитные, световые, звуковые.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Физические величины. Измерение физических величин. Физические приборы. Погрешность измерений. Международная система единиц. </w:t>
      </w:r>
    </w:p>
    <w:p w:rsidR="00144CAD" w:rsidRDefault="00130DF4">
      <w:pPr>
        <w:spacing w:after="0" w:line="264" w:lineRule="auto"/>
        <w:ind w:firstLine="600"/>
        <w:jc w:val="both"/>
      </w:pPr>
      <w:r w:rsidRPr="00F97EF5">
        <w:rPr>
          <w:rFonts w:ascii="Times New Roman" w:hAnsi="Times New Roman"/>
          <w:color w:val="000000"/>
          <w:sz w:val="28"/>
          <w:lang w:val="ru-RU"/>
        </w:rPr>
        <w:t>Как физика и другие естественные науки изучают природу. Естественно­научный метод познания: наблюдение, постановка научного вопро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са, выдвижение гипотез, эксперимент по проверке гипотез, объяснение наблюдаемого явления. </w:t>
      </w:r>
      <w:proofErr w:type="gramStart"/>
      <w:r>
        <w:rPr>
          <w:rFonts w:ascii="Times New Roman" w:hAnsi="Times New Roman"/>
          <w:color w:val="000000"/>
          <w:sz w:val="28"/>
        </w:rPr>
        <w:t>Описание физических явлений с помощью моделей.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Pr="00F97EF5" w:rsidRDefault="00130DF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Механические, тепловые, электрические, магнитные, световые явления. </w:t>
      </w:r>
    </w:p>
    <w:p w:rsidR="00144CAD" w:rsidRPr="00F97EF5" w:rsidRDefault="00130DF4">
      <w:pPr>
        <w:numPr>
          <w:ilvl w:val="0"/>
          <w:numId w:val="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Физические приборы и процедура прям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ых измерений аналоговым и цифровым прибором.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цены деления шкалы измерительного прибора. </w:t>
      </w:r>
    </w:p>
    <w:p w:rsidR="00144CAD" w:rsidRDefault="00130DF4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расстояний. </w:t>
      </w:r>
    </w:p>
    <w:p w:rsidR="00144CAD" w:rsidRPr="00F97EF5" w:rsidRDefault="00130DF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Измерение объёма жидкости и твёрдого тела. </w:t>
      </w:r>
    </w:p>
    <w:p w:rsidR="00144CAD" w:rsidRDefault="00130DF4">
      <w:pPr>
        <w:numPr>
          <w:ilvl w:val="0"/>
          <w:numId w:val="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размеров малых тел. </w:t>
      </w:r>
    </w:p>
    <w:p w:rsidR="00144CAD" w:rsidRPr="00F97EF5" w:rsidRDefault="00130DF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Измерение температуры при помощи жидкостного термометра и датчика температуры. </w:t>
      </w:r>
    </w:p>
    <w:p w:rsidR="00144CAD" w:rsidRPr="00F97EF5" w:rsidRDefault="00130DF4">
      <w:pPr>
        <w:numPr>
          <w:ilvl w:val="0"/>
          <w:numId w:val="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Проведение исследования по проверке гипотезы: дальность полёта шарика, пущенного горизонтально, тем больше, чем больше высота пуска.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2. Первоначальные сведения о строен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ии вещества.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Строение вещества: атомы и молекулы, их размеры. Опыты, доказывающие дискретное строение вещества.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Движение частиц вещества. Связь скорости движения частиц с температурой. Броуновское движение, диффузия. Взаимодействие частиц вещества: притяжение и отталкивание.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Агрегатные состояния вещества: строение газов, жидкостей и твёрдых (кристаллических) тел. В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заимосвязь между свойствами веществ в разных агрегатных состояниях и их атомно­молекулярным строением. Особенности агрегатных состояний воды.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</w:t>
      </w:r>
      <w:r>
        <w:rPr>
          <w:rFonts w:ascii="Times New Roman" w:hAnsi="Times New Roman"/>
          <w:b/>
          <w:color w:val="000000"/>
          <w:sz w:val="28"/>
        </w:rPr>
        <w:t>.</w:t>
      </w:r>
      <w:proofErr w:type="gramEnd"/>
    </w:p>
    <w:p w:rsidR="00144CAD" w:rsidRDefault="00130DF4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Наблюдение броуновского движения.</w:t>
      </w:r>
    </w:p>
    <w:p w:rsidR="00144CAD" w:rsidRDefault="00130DF4">
      <w:pPr>
        <w:numPr>
          <w:ilvl w:val="0"/>
          <w:numId w:val="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Наблюдение диффузии. </w:t>
      </w:r>
    </w:p>
    <w:p w:rsidR="00144CAD" w:rsidRPr="00F97EF5" w:rsidRDefault="00130DF4">
      <w:pPr>
        <w:numPr>
          <w:ilvl w:val="0"/>
          <w:numId w:val="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явлений, объясняющихся притяжени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ем или отталкиванием частиц вещества.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Оценка диаметра атома методом рядов (с использованием фотографий). </w:t>
      </w:r>
    </w:p>
    <w:p w:rsidR="00144CAD" w:rsidRPr="00F97EF5" w:rsidRDefault="00130DF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теплового расширения газов. </w:t>
      </w:r>
    </w:p>
    <w:p w:rsidR="00144CAD" w:rsidRPr="00F97EF5" w:rsidRDefault="00130DF4">
      <w:pPr>
        <w:numPr>
          <w:ilvl w:val="0"/>
          <w:numId w:val="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 по обнаружению действия сил молекулярного притяжения.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 xml:space="preserve">Раздел 3.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Движение и взаимодействие тел.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Механическое движение. Равномерное и неравномерное движение. Скорость. Средняя скорость при неравномерном движении. Расчёт пути и времени движения.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Явление инерции. Закон инерции. Взаимодействие тел как причина изменения ско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рости движения тел. </w:t>
      </w:r>
      <w:r>
        <w:rPr>
          <w:rFonts w:ascii="Times New Roman" w:hAnsi="Times New Roman"/>
          <w:color w:val="000000"/>
          <w:sz w:val="28"/>
        </w:rPr>
        <w:t xml:space="preserve">Масса как мера инертности тела.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Плотность вещества. Связь плотности с количеством молекул в единице объёма вещества.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Сила как характеристика взаимодействия тел. Сила упругости и закон Гука. Измерение силы с помощью динамометра. Явление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тяготения и сила тяжести. Сила тяжести на других планетах. Вес тела. Невесомость. Сложение сил, направленных по одной прямой. Равнодействующая сил. Сила трения. Трение скольжения и трение покоя. Трение в природе и технике.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Default="00130DF4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Наблюдение механи</w:t>
      </w:r>
      <w:r>
        <w:rPr>
          <w:rFonts w:ascii="Times New Roman" w:hAnsi="Times New Roman"/>
          <w:color w:val="000000"/>
          <w:sz w:val="28"/>
        </w:rPr>
        <w:t xml:space="preserve">ческого движения тела. </w:t>
      </w:r>
    </w:p>
    <w:p w:rsidR="00144CAD" w:rsidRDefault="00130DF4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Измерение скорости прямолинейного движения.</w:t>
      </w:r>
    </w:p>
    <w:p w:rsidR="00144CAD" w:rsidRDefault="00130DF4">
      <w:pPr>
        <w:numPr>
          <w:ilvl w:val="0"/>
          <w:numId w:val="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явления инерции. </w:t>
      </w:r>
    </w:p>
    <w:p w:rsidR="00144CAD" w:rsidRPr="00F97EF5" w:rsidRDefault="00130DF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Наблюдение изменения скорости при взаимодействии тел. </w:t>
      </w:r>
    </w:p>
    <w:p w:rsidR="00144CAD" w:rsidRPr="00F97EF5" w:rsidRDefault="00130DF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Сравнение масс по взаимодействию тел. </w:t>
      </w:r>
    </w:p>
    <w:p w:rsidR="00144CAD" w:rsidRPr="00F97EF5" w:rsidRDefault="00130DF4">
      <w:pPr>
        <w:numPr>
          <w:ilvl w:val="0"/>
          <w:numId w:val="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Сложение сил, направленных по одной прямой.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 xml:space="preserve">Лабораторные работы </w:t>
      </w:r>
      <w:r>
        <w:rPr>
          <w:rFonts w:ascii="Times New Roman" w:hAnsi="Times New Roman"/>
          <w:b/>
          <w:i/>
          <w:color w:val="000000"/>
          <w:sz w:val="28"/>
        </w:rPr>
        <w:t>и опыты.</w:t>
      </w:r>
      <w:proofErr w:type="gramEnd"/>
    </w:p>
    <w:p w:rsidR="00144CAD" w:rsidRPr="00F97EF5" w:rsidRDefault="00130DF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скорости равномерного движения (шарика в жидкости, модели электрического автомобиля и так далее). </w:t>
      </w:r>
    </w:p>
    <w:p w:rsidR="00144CAD" w:rsidRPr="00F97EF5" w:rsidRDefault="00130DF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средней скорости скольжения бруска или шарика по наклонной плоскости. </w:t>
      </w:r>
    </w:p>
    <w:p w:rsidR="00144CAD" w:rsidRDefault="00130DF4">
      <w:pPr>
        <w:numPr>
          <w:ilvl w:val="0"/>
          <w:numId w:val="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плотности твёрдого тела. </w:t>
      </w:r>
    </w:p>
    <w:p w:rsidR="00144CAD" w:rsidRPr="00F97EF5" w:rsidRDefault="00130DF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растяжения (деформации) пружины от приложенной силы. </w:t>
      </w:r>
    </w:p>
    <w:p w:rsidR="00144CAD" w:rsidRPr="00F97EF5" w:rsidRDefault="00130DF4">
      <w:pPr>
        <w:numPr>
          <w:ilvl w:val="0"/>
          <w:numId w:val="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силы трения скольжения от веса тела и характера соприкасающихся поверхностей.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4. Давление твёрдых тел, жидкостей и газов.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Дав</w:t>
      </w:r>
      <w:r w:rsidRPr="00F97EF5">
        <w:rPr>
          <w:rFonts w:ascii="Times New Roman" w:hAnsi="Times New Roman"/>
          <w:color w:val="000000"/>
          <w:sz w:val="28"/>
          <w:lang w:val="ru-RU"/>
        </w:rPr>
        <w:t>ление. Способы уменьшения и увеличения давления. Давление газа. Зависимость давления газа от объёма, температуры. Передача давления твёрдыми телами, жидкостями и газами. Закон Паскаля. Пневматические машины. Зависимость давления жидкости от глубины. Гидрос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татический парадокс. Сообщающиеся сосуды. Гидравлические механизмы.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Атмосфера Земли и атмосферное давление. Причины существования воздушной оболочки Земли. </w:t>
      </w:r>
      <w:proofErr w:type="gramStart"/>
      <w:r>
        <w:rPr>
          <w:rFonts w:ascii="Times New Roman" w:hAnsi="Times New Roman"/>
          <w:color w:val="000000"/>
          <w:sz w:val="28"/>
        </w:rPr>
        <w:t>Опыт Торричелли. Измерение атмосферного давления.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>Зависимость атмосферного давления от высоты над у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ровнем моря. Приборы для измерения атмосферного давления. </w:t>
      </w:r>
    </w:p>
    <w:p w:rsidR="00144CAD" w:rsidRDefault="00130DF4">
      <w:pPr>
        <w:spacing w:after="0" w:line="264" w:lineRule="auto"/>
        <w:ind w:firstLine="600"/>
        <w:jc w:val="both"/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Действие жидкости и газа на погружённое в них тело. Выталкивающая (архимедова) сила. Закон Архимеда. </w:t>
      </w:r>
      <w:proofErr w:type="gramStart"/>
      <w:r>
        <w:rPr>
          <w:rFonts w:ascii="Times New Roman" w:hAnsi="Times New Roman"/>
          <w:color w:val="000000"/>
          <w:sz w:val="28"/>
        </w:rPr>
        <w:t>Плавание тел.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proofErr w:type="gramStart"/>
      <w:r>
        <w:rPr>
          <w:rFonts w:ascii="Times New Roman" w:hAnsi="Times New Roman"/>
          <w:color w:val="000000"/>
          <w:sz w:val="28"/>
        </w:rPr>
        <w:t>Воздухоплавание.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Pr="00F97EF5" w:rsidRDefault="00130DF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Зависимость давления газа от температуры.</w:t>
      </w:r>
    </w:p>
    <w:p w:rsidR="00144CAD" w:rsidRPr="00F97EF5" w:rsidRDefault="00130DF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Передача давления жидкостью и газом. </w:t>
      </w:r>
    </w:p>
    <w:p w:rsidR="00144CAD" w:rsidRDefault="00130DF4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Сообщающиеся сосуды. </w:t>
      </w:r>
    </w:p>
    <w:p w:rsidR="00144CAD" w:rsidRDefault="00130DF4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Гидравлический пресс. </w:t>
      </w:r>
    </w:p>
    <w:p w:rsidR="00144CAD" w:rsidRDefault="00130DF4">
      <w:pPr>
        <w:numPr>
          <w:ilvl w:val="0"/>
          <w:numId w:val="1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Проявление действия атмосферного давления. </w:t>
      </w:r>
    </w:p>
    <w:p w:rsidR="00144CAD" w:rsidRPr="00F97EF5" w:rsidRDefault="00130DF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Зависимость выталкивающей силы от объёма погружённой части тела и плотности жидкости. </w:t>
      </w:r>
    </w:p>
    <w:p w:rsidR="00144CAD" w:rsidRPr="00F97EF5" w:rsidRDefault="00130DF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Равенство выталкивающей силы весу вытеснен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ной жидкости. </w:t>
      </w:r>
    </w:p>
    <w:p w:rsidR="00144CAD" w:rsidRPr="00F97EF5" w:rsidRDefault="00130DF4">
      <w:pPr>
        <w:numPr>
          <w:ilvl w:val="0"/>
          <w:numId w:val="1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Условие плавания тел: плавание или погружение тел в зависимости от соотношения плотностей тела и жидкости.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веса тела в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воде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от объёма погружённой в жидкость части тела.</w:t>
      </w:r>
    </w:p>
    <w:p w:rsidR="00144CAD" w:rsidRPr="00F97EF5" w:rsidRDefault="00130DF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Определение вытал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кивающей силы, действующей на тело, погружённое в жидкость. </w:t>
      </w:r>
    </w:p>
    <w:p w:rsidR="00144CAD" w:rsidRPr="00F97EF5" w:rsidRDefault="00130DF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Проверка независимости выталкивающей силы, действующей на тело в жидкости, от массы тела.</w:t>
      </w:r>
    </w:p>
    <w:p w:rsidR="00144CAD" w:rsidRPr="00F97EF5" w:rsidRDefault="00130DF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Опыты, демонстрирующие зависимость выталкивающей силы, действующей на тело в жидкости, от объёма погружён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ной в жидкость части тела и от плотности жидкости. </w:t>
      </w:r>
    </w:p>
    <w:p w:rsidR="00144CAD" w:rsidRPr="00F97EF5" w:rsidRDefault="00130DF4">
      <w:pPr>
        <w:numPr>
          <w:ilvl w:val="0"/>
          <w:numId w:val="1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Конструирование ареометра или конструирование лодки и определение её грузоподъёмности.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5. Работа и мощность. Энергия.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Механическая работа. Мощность.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Простые механизмы: рычаг, блок, наклонная плоскость. Правило равновесия рычага. Применение правила равновесия рычага к блоку.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«Золотое правило» механики. КПД простых механизмов. Простые механизмы в быту и технике. </w:t>
      </w:r>
    </w:p>
    <w:p w:rsidR="00144CAD" w:rsidRDefault="00130DF4">
      <w:pPr>
        <w:spacing w:after="0" w:line="264" w:lineRule="auto"/>
        <w:ind w:firstLine="600"/>
        <w:jc w:val="both"/>
      </w:pPr>
      <w:r w:rsidRPr="00F97EF5">
        <w:rPr>
          <w:rFonts w:ascii="Times New Roman" w:hAnsi="Times New Roman"/>
          <w:color w:val="000000"/>
          <w:sz w:val="28"/>
          <w:lang w:val="ru-RU"/>
        </w:rPr>
        <w:t>Механическая энергия. Кинетическая и поте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нциальная энергия. Превращение одного вида механической энергии в другой. </w:t>
      </w:r>
      <w:proofErr w:type="gramStart"/>
      <w:r>
        <w:rPr>
          <w:rFonts w:ascii="Times New Roman" w:hAnsi="Times New Roman"/>
          <w:color w:val="000000"/>
          <w:sz w:val="28"/>
        </w:rPr>
        <w:t>Закон сохранения энергии в механике.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Default="00130DF4">
      <w:pPr>
        <w:numPr>
          <w:ilvl w:val="0"/>
          <w:numId w:val="1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Примеры простых механизмов.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Определение работы силы трения при равномерном движении тела по горизонт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альной поверхности. </w:t>
      </w:r>
    </w:p>
    <w:p w:rsidR="00144CAD" w:rsidRDefault="00130DF4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условий равновесия рычага.</w:t>
      </w:r>
    </w:p>
    <w:p w:rsidR="00144CAD" w:rsidRDefault="00130DF4">
      <w:pPr>
        <w:numPr>
          <w:ilvl w:val="0"/>
          <w:numId w:val="13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КПД наклонной плоскости. </w:t>
      </w:r>
    </w:p>
    <w:p w:rsidR="00144CAD" w:rsidRPr="00F97EF5" w:rsidRDefault="00130DF4">
      <w:pPr>
        <w:numPr>
          <w:ilvl w:val="0"/>
          <w:numId w:val="1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Изучение закона сохранения механической энергии.</w:t>
      </w: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8 КЛАСС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6. Тепловые явления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Основные положения молекулярн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­кинетической теории строения вещества. Ма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сса и размеры атомов и молекул. Опыты, подтверждающие основные положения молекулярно­кинетической теории.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Модели твёрдого, жидкого и газообразного состояний вещества. Кристаллические и аморфные тела. Объяснение свойств газов, жидкостей и твёрдых тел на ос</w:t>
      </w:r>
      <w:r w:rsidRPr="00F97EF5">
        <w:rPr>
          <w:rFonts w:ascii="Times New Roman" w:hAnsi="Times New Roman"/>
          <w:color w:val="000000"/>
          <w:sz w:val="28"/>
          <w:lang w:val="ru-RU"/>
        </w:rPr>
        <w:t>нове положений молекулярн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­кинетической теории. Смачивание и капиллярные явления. Тепловое расширение и сжатие.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Температура. Связь температуры со скоростью теплового движения частиц. Внутренняя энергия. Способы изменения внутренней энергии: теплопередача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и совершение работы. Виды теплопередачи: теплопроводность, конвекция, излучение.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Количество теплоты. Удельная теплоёмкость вещества. Теплообмен и тепловое равновесие. Уравнение теплового баланса. Плавление и отвердевание кристаллических веществ. Удельная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теплота плавления. Парообразование и конденсация. </w:t>
      </w:r>
      <w:proofErr w:type="gramStart"/>
      <w:r>
        <w:rPr>
          <w:rFonts w:ascii="Times New Roman" w:hAnsi="Times New Roman"/>
          <w:color w:val="000000"/>
          <w:sz w:val="28"/>
        </w:rPr>
        <w:t>Испарение. Кипение. Удельная теплота парообразования.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Зависимость температуры кипения от атмосферного давления.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Влажность воздуха.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Энергия топлива. Удельная теплота сгорания.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Принципы работы тепловых двигателей КПД теплового двигателя. Тепловые двигатели и защита окружающей среды.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Закон сохранения и превращения энергии в тепловых процессах.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</w:t>
      </w:r>
      <w:r>
        <w:rPr>
          <w:rFonts w:ascii="Times New Roman" w:hAnsi="Times New Roman"/>
          <w:b/>
          <w:color w:val="000000"/>
          <w:sz w:val="28"/>
        </w:rPr>
        <w:t>.</w:t>
      </w:r>
      <w:proofErr w:type="gramEnd"/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броуновского движения. 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lastRenderedPageBreak/>
        <w:t xml:space="preserve">Наблюдение диффузии. </w:t>
      </w:r>
    </w:p>
    <w:p w:rsidR="00144CAD" w:rsidRPr="00F97EF5" w:rsidRDefault="00130DF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явле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ний смачивания и капиллярных явлений. 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теплового расширения тел. </w:t>
      </w:r>
    </w:p>
    <w:p w:rsidR="00144CAD" w:rsidRPr="00F97EF5" w:rsidRDefault="00130DF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Изменение давления газа при изменении объёма и нагревании или охлаждении. 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Правила измерения температуры. 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Виды теплопередачи. 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Охлаждение при совершении работы. </w:t>
      </w:r>
    </w:p>
    <w:p w:rsidR="00144CAD" w:rsidRPr="00F97EF5" w:rsidRDefault="00130DF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Нагревание при совершении работы внешними силами. 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Сравнение теплоёмкостей различных веществ. 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кипения. </w:t>
      </w:r>
    </w:p>
    <w:p w:rsidR="00144CAD" w:rsidRPr="00F97EF5" w:rsidRDefault="00130DF4">
      <w:pPr>
        <w:numPr>
          <w:ilvl w:val="0"/>
          <w:numId w:val="1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постоянства температуры при плавлении.</w:t>
      </w:r>
    </w:p>
    <w:p w:rsidR="00144CAD" w:rsidRDefault="00130DF4">
      <w:pPr>
        <w:numPr>
          <w:ilvl w:val="0"/>
          <w:numId w:val="1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Модели тепловых двигателей.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Опыты по обнаружению действия си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л молекулярного притяжения.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 по выращиванию кристаллов поваренной соли или сахара.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теплового расширения газов, жидкостей и твёрдых тел.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давления воздуха в баллоне шприца.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давления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воздуха от его объёма и нагревания или охлаждения.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Проверка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гипотезы линейной зависимости длины столбика жидкости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в термометрической трубке от температуры.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Наблюдение изменения внутренней энергии тела в результате теплопередачи и работы внешних сил.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Исс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ледование явления теплообмена при смешивании холодной и горячей воды.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количества теплоты, полученного водой при теплообмене с нагретым металлическим цилиндром. </w:t>
      </w:r>
    </w:p>
    <w:p w:rsidR="00144CAD" w:rsidRDefault="00130DF4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удельной теплоёмкости вещества. </w:t>
      </w:r>
    </w:p>
    <w:p w:rsidR="00144CAD" w:rsidRDefault="00130DF4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Исследование процесса испарения. </w:t>
      </w:r>
    </w:p>
    <w:p w:rsidR="00144CAD" w:rsidRDefault="00130DF4">
      <w:pPr>
        <w:numPr>
          <w:ilvl w:val="0"/>
          <w:numId w:val="15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относительной влажности воздуха. </w:t>
      </w:r>
    </w:p>
    <w:p w:rsidR="00144CAD" w:rsidRPr="00F97EF5" w:rsidRDefault="00130DF4">
      <w:pPr>
        <w:numPr>
          <w:ilvl w:val="0"/>
          <w:numId w:val="1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удельной теплоты плавления льда.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7. Электрические и магнитные явления.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Электризация тел. Два рода электрических зарядов. Взаимодействие заряженных тел. Закон Кулона (зависимость силы взаимод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ействия заряженных тел от величины зарядов и расстояния между телами).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Электрическое поле. Напряжённость электрического поля. Принцип суперпозиции электрических полей (на качественном уровне).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Носители электрических зарядов. Элементарный электрический за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ряд. Строение атома. Проводники и диэлектрики. Закон сохранения электрического заряда.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Электрический ток. Условия существования электрического тока. Источники постоянного тока. Действия электрического тока (тепловое, химическое, магнитное). Электрический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ток в жидкостях и газах.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Электрическая цепь. Сила тока. Электрическое напряжение. Сопротивление проводника. Удельное сопротивление вещества. Закон Ома для участка цепи. Последовательное и параллельное соединение проводников.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Работа и мощность электрическ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ого тока. Закон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Джоуля–Ленца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. Электрические цепи и потребители электрической энергии в быту. Короткое замыкание.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Постоянные магниты. Взаимодействие постоянных магнитов. Магнитное поле. Магнитное поле Земли и его значение для жизни на Земле. </w:t>
      </w:r>
      <w:proofErr w:type="gramStart"/>
      <w:r>
        <w:rPr>
          <w:rFonts w:ascii="Times New Roman" w:hAnsi="Times New Roman"/>
          <w:color w:val="000000"/>
          <w:sz w:val="28"/>
        </w:rPr>
        <w:t xml:space="preserve">Опыт Эрстеда. </w:t>
      </w:r>
      <w:r>
        <w:rPr>
          <w:rFonts w:ascii="Times New Roman" w:hAnsi="Times New Roman"/>
          <w:color w:val="000000"/>
          <w:sz w:val="28"/>
        </w:rPr>
        <w:t>Магнитное поле электрического тока.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Применение электромагнитов в технике. Действие магнитного поля на проводник с током. Электродвигатель постоянного тока. Использование электродвигателей в технических устройствах и на транспорте.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Опыты Фарадея. Явление э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лектромагнитной индукции. Правило Ленца. Электрогенератор. Способы получения электрической энергии. Электростанции на возобновляемых источниках энергии.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Электризация тел. </w:t>
      </w:r>
    </w:p>
    <w:p w:rsidR="00144CAD" w:rsidRPr="00F97EF5" w:rsidRDefault="00130DF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Два рода электрических зарядов и взаимодействие заряженных тел.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Устр</w:t>
      </w:r>
      <w:r>
        <w:rPr>
          <w:rFonts w:ascii="Times New Roman" w:hAnsi="Times New Roman"/>
          <w:color w:val="000000"/>
          <w:sz w:val="28"/>
        </w:rPr>
        <w:t xml:space="preserve">ойство и действие электроскопа.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Электростатическая индукция.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Закон сохранения электрических зарядов.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Проводники и диэлектрики. </w:t>
      </w:r>
    </w:p>
    <w:p w:rsidR="00144CAD" w:rsidRPr="00F97EF5" w:rsidRDefault="00130DF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Моделирование силовых линий электрического поля.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Источники постоянного тока.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Действия электрического тока.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Электрический ток</w:t>
      </w:r>
      <w:r>
        <w:rPr>
          <w:rFonts w:ascii="Times New Roman" w:hAnsi="Times New Roman"/>
          <w:color w:val="000000"/>
          <w:sz w:val="28"/>
        </w:rPr>
        <w:t xml:space="preserve"> в жидкости.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Газовый разряд.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силы тока амперметром.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электрического напряжения вольтметром.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Реостат и магазин сопротивлений.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Взаимодействие постоянных магнитов. </w:t>
      </w:r>
    </w:p>
    <w:p w:rsidR="00144CAD" w:rsidRPr="00F97EF5" w:rsidRDefault="00130DF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Моделирование невозможности разделения полюсов магнита.</w:t>
      </w:r>
    </w:p>
    <w:p w:rsidR="00144CAD" w:rsidRPr="00F97EF5" w:rsidRDefault="00130DF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Моделирование магнитных полей постоянных магнитов.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Опыт Эрстеда.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Магнитное поле тока. Электромагнит. </w:t>
      </w:r>
    </w:p>
    <w:p w:rsidR="00144CAD" w:rsidRPr="00F97EF5" w:rsidRDefault="00130DF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Действие магнитного поля на проводник с током.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Электродвигатель постоянного тока.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явления электромагнитной индукции.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Опыты Фарадея. </w:t>
      </w:r>
    </w:p>
    <w:p w:rsidR="00144CAD" w:rsidRPr="00F97EF5" w:rsidRDefault="00130DF4">
      <w:pPr>
        <w:numPr>
          <w:ilvl w:val="0"/>
          <w:numId w:val="1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Зави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симость направления индукционного тока от условий его возникновения. </w:t>
      </w:r>
    </w:p>
    <w:p w:rsidR="00144CAD" w:rsidRDefault="00130DF4">
      <w:pPr>
        <w:numPr>
          <w:ilvl w:val="0"/>
          <w:numId w:val="1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Электрогенератор постоянного тока.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 по наблюдению электризации тел индукцией и при соприкосновении.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Исследование действия электрического поля на прово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дники и диэлектрики.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Сборка и проверка работы электрической цепи постоянного тока.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Измерение и регулирование силы тока. </w:t>
      </w:r>
    </w:p>
    <w:p w:rsidR="00144CAD" w:rsidRDefault="00130DF4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и регулирование напряжения.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Исследование зависимости силы тока, идущего через резистор, от сопротивления резистора и напря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жения на резисторе.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электрического сопротивления проводника от его длины, площади поперечного сечения и материала.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Проверка правила сложения напряжений при последовательном соединении двух резисторов.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Проверка правила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для силы тока при параллельном соединении резисторов.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работы электрического тока, идущего через резистор.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мощности электрического тока, выделяемой на резисторе.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силы тока, идущего через лампочку, от напряжения на ней. </w:t>
      </w:r>
    </w:p>
    <w:p w:rsidR="00144CAD" w:rsidRDefault="00130DF4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КПД нагревателя.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Исследование магнитного взаимодействия постоянных магнитов.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Изучение магнитного поля постоянных магнитов при их объединении и разделении.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Исс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ледование действия электрического тока на магнитную стрелку.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Опыты, демонстрирующие зависимость силы взаимодействия катушки с током и магнита от силы тока и направления тока в катушке.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Изучение действия магнитного поля на проводник с током.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Конструирова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ние и изучение работы электродвигателя. </w:t>
      </w:r>
    </w:p>
    <w:p w:rsidR="00144CAD" w:rsidRDefault="00130DF4">
      <w:pPr>
        <w:numPr>
          <w:ilvl w:val="0"/>
          <w:numId w:val="1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КПД электродвигательной установки. </w:t>
      </w:r>
    </w:p>
    <w:p w:rsidR="00144CAD" w:rsidRPr="00F97EF5" w:rsidRDefault="00130DF4">
      <w:pPr>
        <w:numPr>
          <w:ilvl w:val="0"/>
          <w:numId w:val="1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Опыты по исследованию явления электромагнитной индукции: исследование изменений значения и направления индукционного тока.</w:t>
      </w: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9 КЛАСС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8. Механические явления.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Механ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ическое движение. Материальная точка. Система отсчёта. Относительность механического движения. Равномерное прямолинейное движение. Неравномерное прямолинейное движение. Средняя и мгновенная скорость тела при неравномерном движении.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</w:rPr>
        <w:t>Ускорение. Равноускорен</w:t>
      </w:r>
      <w:r>
        <w:rPr>
          <w:rFonts w:ascii="Times New Roman" w:hAnsi="Times New Roman"/>
          <w:color w:val="000000"/>
          <w:sz w:val="28"/>
        </w:rPr>
        <w:t>ное прямолинейное движение.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Свободное падение. Опыты Галилея.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Равномерное движение по окружности. Период и частота обращения. Линейная и угловая скорости. Центростремительное ускорение.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Первый закон Ньютона. Второй закон Ньютона. Третий закон Ньютона. Принцип суперпозиции сил.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Сила упругости. Закон Гука. Сила трения: сила трения скольжения, сила трения покоя, другие виды трения.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Сила тяжести и закон всемирного тяготения. Ускорение свобо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дного падения. Движение планет вокруг Солнца. Первая космическая скорость. Невесомость и перегрузки.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Равновесие материальной точки. Абсолютно твёрдое тело. Равновесие твёрдого тела с закреплённой осью вращения. Момент силы. Центр тяжести.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Импульс тела. И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зменение импульса. Импульс силы. Закон сохранения импульса. Реактивное движение. </w:t>
      </w:r>
    </w:p>
    <w:p w:rsidR="00144CAD" w:rsidRDefault="00130DF4">
      <w:pPr>
        <w:spacing w:after="0" w:line="264" w:lineRule="auto"/>
        <w:ind w:firstLine="600"/>
        <w:jc w:val="both"/>
      </w:pPr>
      <w:r w:rsidRPr="00F97EF5">
        <w:rPr>
          <w:rFonts w:ascii="Times New Roman" w:hAnsi="Times New Roman"/>
          <w:color w:val="000000"/>
          <w:sz w:val="28"/>
          <w:lang w:val="ru-RU"/>
        </w:rPr>
        <w:t>Механическая работа и мощность. Работа сил тяжести, упругости, трения. Связь энергии и работы. Потенциальная энергия тела, поднятого над поверхностью земли. Потенциальная эне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ргия сжатой пружины. Кинетическая энергия. Теорема о кинетической энергии. </w:t>
      </w:r>
      <w:proofErr w:type="gramStart"/>
      <w:r>
        <w:rPr>
          <w:rFonts w:ascii="Times New Roman" w:hAnsi="Times New Roman"/>
          <w:color w:val="000000"/>
          <w:sz w:val="28"/>
        </w:rPr>
        <w:t>Закон сохранения механической энергии.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механического движения тела относительно разных тел отсчёта.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Сравнение путей и траекторий движения одного и того же </w:t>
      </w:r>
      <w:r w:rsidRPr="00F97EF5">
        <w:rPr>
          <w:rFonts w:ascii="Times New Roman" w:hAnsi="Times New Roman"/>
          <w:color w:val="000000"/>
          <w:sz w:val="28"/>
          <w:lang w:val="ru-RU"/>
        </w:rPr>
        <w:t>тела относительно разных тел отсчёта.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Измерение скорости и ускорения прямолинейного движения. </w:t>
      </w:r>
    </w:p>
    <w:p w:rsidR="00144CAD" w:rsidRDefault="00130DF4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Исследование признаков равноускоренного движения.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Наблюдение движения тела по окружности.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механических явлений, происходящих в системе отсчёта «Тележ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ка» при её равномерном и ускоренном движении относительно кабинета физики.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Зависимость ускорения тела от массы тела и действующей на него силы.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равенства сил при взаимодействии тел.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Изменение веса тела при ускоренном движении.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Передача импуль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са при взаимодействии тел.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Преобразования энергии при взаимодействии тел.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Сохранение импульса при неупругом взаимодействии.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Сохранение импульса при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абсолютно упругом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взаимодействии. </w:t>
      </w:r>
    </w:p>
    <w:p w:rsidR="00144CAD" w:rsidRDefault="00130DF4">
      <w:pPr>
        <w:numPr>
          <w:ilvl w:val="0"/>
          <w:numId w:val="18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Наблюдение реактивного движения.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Сохранение механической энергии при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свободном падении. </w:t>
      </w:r>
    </w:p>
    <w:p w:rsidR="00144CAD" w:rsidRPr="00F97EF5" w:rsidRDefault="00130DF4">
      <w:pPr>
        <w:numPr>
          <w:ilvl w:val="0"/>
          <w:numId w:val="1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Сохранение механической энергии при движении тела под действием пружины.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Конструирование тракта для разгона и дальнейшего равномерного движения шарика или тележки. </w:t>
      </w:r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Определение средней скорости скольжения б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руска или движения шарика по наклонной плоскости. </w:t>
      </w:r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ускорения тела при равноускоренном движении по наклонной плоскости. </w:t>
      </w:r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пути от времени при равноускоренном движении без начальной скорости. </w:t>
      </w:r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Проверка гипотезы: если при р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авноускоренном движении без начальной скорости пути относятся как ряд нечётных чисел, то соответствующие промежутки времени одинаковы. </w:t>
      </w:r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силы трения скольжения от силы нормального давления. </w:t>
      </w:r>
    </w:p>
    <w:p w:rsidR="00144CAD" w:rsidRDefault="00130DF4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Определение коэффициента трения скольжени</w:t>
      </w:r>
      <w:r>
        <w:rPr>
          <w:rFonts w:ascii="Times New Roman" w:hAnsi="Times New Roman"/>
          <w:color w:val="000000"/>
          <w:sz w:val="28"/>
        </w:rPr>
        <w:t xml:space="preserve">я. </w:t>
      </w:r>
    </w:p>
    <w:p w:rsidR="00144CAD" w:rsidRDefault="00130DF4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Определение жёсткости пружины. </w:t>
      </w:r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работы силы трения при равномерном движении тела по горизонтальной поверхности. </w:t>
      </w:r>
    </w:p>
    <w:p w:rsidR="00144CAD" w:rsidRPr="00F97EF5" w:rsidRDefault="00130DF4">
      <w:pPr>
        <w:numPr>
          <w:ilvl w:val="0"/>
          <w:numId w:val="1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Определение работы силы упругости при подъёме груза с использованием неподвижного и подвижного блоков. </w:t>
      </w:r>
    </w:p>
    <w:p w:rsidR="00144CAD" w:rsidRDefault="00130DF4">
      <w:pPr>
        <w:numPr>
          <w:ilvl w:val="0"/>
          <w:numId w:val="19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Изучение закона </w:t>
      </w:r>
      <w:r>
        <w:rPr>
          <w:rFonts w:ascii="Times New Roman" w:hAnsi="Times New Roman"/>
          <w:color w:val="000000"/>
          <w:sz w:val="28"/>
        </w:rPr>
        <w:t>сохранения энергии.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9. Механические колебания и волны.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Колебательное движение. Основные характеристики колебаний: период, частота, амплитуда. Математический и пружинный маятники. Превращение энергии при колебательном движении.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Затухающие колебания.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Вынужденные колебания. Резонанс. Механические волны. Свойства механических волн. Продольные и поперечные волны. Длина волны и скорость её распространения. Механические волны в твёрдом теле, сейсмические волны.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Звук. Громкость звука и высота тона. Отражен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ие звука. Инфразвук и ультразвук.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Pr="00F97EF5" w:rsidRDefault="00130DF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Наблюдение колебаний тел под действием силы тяжести и силы упругости. </w:t>
      </w:r>
    </w:p>
    <w:p w:rsidR="00144CAD" w:rsidRPr="00F97EF5" w:rsidRDefault="00130DF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колебаний груза на нити и на пружине.</w:t>
      </w:r>
    </w:p>
    <w:p w:rsidR="00144CAD" w:rsidRPr="00F97EF5" w:rsidRDefault="00130DF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Наблюдение вынужденных колебаний и резонанса. </w:t>
      </w:r>
    </w:p>
    <w:p w:rsidR="00144CAD" w:rsidRPr="00F97EF5" w:rsidRDefault="00130DF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Распространение продольных и поперечных волн (на модели). </w:t>
      </w:r>
    </w:p>
    <w:p w:rsidR="00144CAD" w:rsidRPr="00F97EF5" w:rsidRDefault="00130DF4">
      <w:pPr>
        <w:numPr>
          <w:ilvl w:val="0"/>
          <w:numId w:val="2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Наблюдение зависимости высоты звука от частоты. </w:t>
      </w:r>
    </w:p>
    <w:p w:rsidR="00144CAD" w:rsidRDefault="00130DF4">
      <w:pPr>
        <w:numPr>
          <w:ilvl w:val="0"/>
          <w:numId w:val="20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Акустический резонанс.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частоты и периода колебаний математического маятника. </w:t>
      </w:r>
    </w:p>
    <w:p w:rsidR="00144CAD" w:rsidRPr="00F97EF5" w:rsidRDefault="00130DF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Определение частоты и период</w:t>
      </w:r>
      <w:r w:rsidRPr="00F97EF5">
        <w:rPr>
          <w:rFonts w:ascii="Times New Roman" w:hAnsi="Times New Roman"/>
          <w:color w:val="000000"/>
          <w:sz w:val="28"/>
          <w:lang w:val="ru-RU"/>
        </w:rPr>
        <w:t>а колебаний пружинного маятника.</w:t>
      </w:r>
      <w:r w:rsidRPr="00F97EF5">
        <w:rPr>
          <w:rFonts w:ascii="Times New Roman" w:hAnsi="Times New Roman"/>
          <w:color w:val="FF0000"/>
          <w:sz w:val="28"/>
          <w:lang w:val="ru-RU"/>
        </w:rPr>
        <w:t xml:space="preserve"> </w:t>
      </w:r>
    </w:p>
    <w:p w:rsidR="00144CAD" w:rsidRPr="00F97EF5" w:rsidRDefault="00130DF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периода колебаний подвешенного к нити груза от длины нити. </w:t>
      </w:r>
    </w:p>
    <w:p w:rsidR="00144CAD" w:rsidRPr="00F97EF5" w:rsidRDefault="00130DF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Исследование зависимости периода колебаний пружинного маятника от массы груза. </w:t>
      </w:r>
    </w:p>
    <w:p w:rsidR="00144CAD" w:rsidRPr="00F97EF5" w:rsidRDefault="00130DF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Проверка независимости периода колебаний груза, подвешенн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ого к нити, от массы груза. </w:t>
      </w:r>
    </w:p>
    <w:p w:rsidR="00144CAD" w:rsidRPr="00F97EF5" w:rsidRDefault="00130DF4">
      <w:pPr>
        <w:numPr>
          <w:ilvl w:val="0"/>
          <w:numId w:val="2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Опыты, демонстрирующие зависимость периода колебаний пружинного маятника от массы груза и жёсткости пружины. </w:t>
      </w:r>
    </w:p>
    <w:p w:rsidR="00144CAD" w:rsidRDefault="00130DF4">
      <w:pPr>
        <w:numPr>
          <w:ilvl w:val="0"/>
          <w:numId w:val="21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Измерение ускорения свободного падения.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10. Электромагнитное поле и электромагнитные волны.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Электромагнитное поле. Электромагнитные волны. Свойства электромагнитных волн. Шкала электромагнитных волн. Использование электромагнитных волн для сотовой связи.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Электромагнитная природа света. Скорость света. Волновые свойства света.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Default="00130DF4">
      <w:pPr>
        <w:numPr>
          <w:ilvl w:val="0"/>
          <w:numId w:val="2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Свой</w:t>
      </w:r>
      <w:r>
        <w:rPr>
          <w:rFonts w:ascii="Times New Roman" w:hAnsi="Times New Roman"/>
          <w:color w:val="000000"/>
          <w:sz w:val="28"/>
        </w:rPr>
        <w:t xml:space="preserve">ства электромагнитных волн. </w:t>
      </w:r>
    </w:p>
    <w:p w:rsidR="00144CAD" w:rsidRDefault="00130DF4">
      <w:pPr>
        <w:numPr>
          <w:ilvl w:val="0"/>
          <w:numId w:val="22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 xml:space="preserve">Волновые свойства света. 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2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Изучение свойств электромагнитных волн с помощью мобильного телефона.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11. Световые явления.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Лучевая модель света. Источники света. Прямолинейное распространение све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та. </w:t>
      </w:r>
      <w:proofErr w:type="gramStart"/>
      <w:r>
        <w:rPr>
          <w:rFonts w:ascii="Times New Roman" w:hAnsi="Times New Roman"/>
          <w:color w:val="000000"/>
          <w:sz w:val="28"/>
        </w:rPr>
        <w:t>Затмения Солнца и Луны. Отражение света.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Плоское зеркало. Закон отражения света. 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Преломление света. Закон преломления света. Полное внутреннее отражение света. Использование полного внутреннего отражения в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оптических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световодах.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Линза. Ход лучей в лин</w:t>
      </w:r>
      <w:r w:rsidRPr="00F97EF5">
        <w:rPr>
          <w:rFonts w:ascii="Times New Roman" w:hAnsi="Times New Roman"/>
          <w:color w:val="000000"/>
          <w:sz w:val="28"/>
          <w:lang w:val="ru-RU"/>
        </w:rPr>
        <w:t>зе. Оптическая система фотоаппарата, микроскопа и телескопа. Глаз как оптическая система. Близорукость и дальнозоркость.</w:t>
      </w:r>
    </w:p>
    <w:p w:rsidR="00144CAD" w:rsidRDefault="00130DF4">
      <w:pPr>
        <w:spacing w:after="0" w:line="264" w:lineRule="auto"/>
        <w:ind w:firstLine="600"/>
        <w:jc w:val="both"/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Разложение белого света в спектр. Опыты Ньютона. Сложение спектральных цветов. </w:t>
      </w:r>
      <w:proofErr w:type="gramStart"/>
      <w:r>
        <w:rPr>
          <w:rFonts w:ascii="Times New Roman" w:hAnsi="Times New Roman"/>
          <w:color w:val="000000"/>
          <w:sz w:val="28"/>
        </w:rPr>
        <w:t>Дисперсия света.</w:t>
      </w:r>
      <w:proofErr w:type="gramEnd"/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Default="00130DF4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Прямолинейное распростран</w:t>
      </w:r>
      <w:r>
        <w:rPr>
          <w:rFonts w:ascii="Times New Roman" w:hAnsi="Times New Roman"/>
          <w:color w:val="000000"/>
          <w:sz w:val="28"/>
        </w:rPr>
        <w:t>ение света.</w:t>
      </w:r>
    </w:p>
    <w:p w:rsidR="00144CAD" w:rsidRDefault="00130DF4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Отражение света.</w:t>
      </w:r>
    </w:p>
    <w:p w:rsidR="00144CAD" w:rsidRPr="00F97EF5" w:rsidRDefault="00130DF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Получение изображений в плоском, вогнутом и выпуклом зеркалах.</w:t>
      </w:r>
    </w:p>
    <w:p w:rsidR="00144CAD" w:rsidRDefault="00130DF4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Преломление света.</w:t>
      </w:r>
    </w:p>
    <w:p w:rsidR="00144CAD" w:rsidRDefault="00130DF4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Оптический световод.</w:t>
      </w:r>
    </w:p>
    <w:p w:rsidR="00144CAD" w:rsidRPr="00F97EF5" w:rsidRDefault="00130DF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Ход лучей в собирающей линзе.</w:t>
      </w:r>
    </w:p>
    <w:p w:rsidR="00144CAD" w:rsidRPr="00F97EF5" w:rsidRDefault="00130DF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Ход лучей в рассеивающей линзе.</w:t>
      </w:r>
    </w:p>
    <w:p w:rsidR="00144CAD" w:rsidRPr="00F97EF5" w:rsidRDefault="00130DF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Получение изображений с помощью линз.</w:t>
      </w:r>
    </w:p>
    <w:p w:rsidR="00144CAD" w:rsidRPr="00F97EF5" w:rsidRDefault="00130DF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Принцип действия фотоапп</w:t>
      </w:r>
      <w:r w:rsidRPr="00F97EF5">
        <w:rPr>
          <w:rFonts w:ascii="Times New Roman" w:hAnsi="Times New Roman"/>
          <w:color w:val="000000"/>
          <w:sz w:val="28"/>
          <w:lang w:val="ru-RU"/>
        </w:rPr>
        <w:t>арата, микроскопа и телескопа.</w:t>
      </w:r>
    </w:p>
    <w:p w:rsidR="00144CAD" w:rsidRDefault="00130DF4">
      <w:pPr>
        <w:numPr>
          <w:ilvl w:val="0"/>
          <w:numId w:val="24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Модель глаза.</w:t>
      </w:r>
    </w:p>
    <w:p w:rsidR="00144CAD" w:rsidRPr="00F97EF5" w:rsidRDefault="00130DF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Разложение белого света в спектр.</w:t>
      </w:r>
    </w:p>
    <w:p w:rsidR="00144CAD" w:rsidRPr="00F97EF5" w:rsidRDefault="00130DF4">
      <w:pPr>
        <w:numPr>
          <w:ilvl w:val="0"/>
          <w:numId w:val="2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Получение белого света при сложении света разных цветов.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Исследование зависимости угла отражения светового луча от угла падения.</w:t>
      </w:r>
    </w:p>
    <w:p w:rsidR="00144CAD" w:rsidRPr="00F97EF5" w:rsidRDefault="00130DF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Изучение </w:t>
      </w:r>
      <w:r w:rsidRPr="00F97EF5">
        <w:rPr>
          <w:rFonts w:ascii="Times New Roman" w:hAnsi="Times New Roman"/>
          <w:color w:val="000000"/>
          <w:sz w:val="28"/>
          <w:lang w:val="ru-RU"/>
        </w:rPr>
        <w:t>характеристик изображения предмета в плоском зеркале.</w:t>
      </w:r>
    </w:p>
    <w:p w:rsidR="00144CAD" w:rsidRPr="00F97EF5" w:rsidRDefault="00130DF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Исследование зависимости угла преломления светового луча от угла падения на границе «воздух–стекло».</w:t>
      </w:r>
    </w:p>
    <w:p w:rsidR="00144CAD" w:rsidRPr="00F97EF5" w:rsidRDefault="00130DF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Получение изображений с помощью собирающей линзы.</w:t>
      </w:r>
    </w:p>
    <w:p w:rsidR="00144CAD" w:rsidRPr="00F97EF5" w:rsidRDefault="00130DF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Определение фокусного расстояния и оптической силы </w:t>
      </w:r>
      <w:r w:rsidRPr="00F97EF5">
        <w:rPr>
          <w:rFonts w:ascii="Times New Roman" w:hAnsi="Times New Roman"/>
          <w:color w:val="000000"/>
          <w:sz w:val="28"/>
          <w:lang w:val="ru-RU"/>
        </w:rPr>
        <w:t>собирающей линзы.</w:t>
      </w:r>
    </w:p>
    <w:p w:rsidR="00144CAD" w:rsidRPr="00F97EF5" w:rsidRDefault="00130DF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Опыты по разложению белого света в спектр.</w:t>
      </w:r>
    </w:p>
    <w:p w:rsidR="00144CAD" w:rsidRPr="00F97EF5" w:rsidRDefault="00130DF4">
      <w:pPr>
        <w:numPr>
          <w:ilvl w:val="0"/>
          <w:numId w:val="2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Опыты по восприятию цвета предметов при их наблюдении через цветовые фильтры.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Раздел 12. Квантовые явления.</w:t>
      </w:r>
    </w:p>
    <w:p w:rsidR="00144CAD" w:rsidRDefault="00130DF4">
      <w:pPr>
        <w:spacing w:after="0" w:line="264" w:lineRule="auto"/>
        <w:ind w:firstLine="600"/>
        <w:jc w:val="both"/>
      </w:pPr>
      <w:r w:rsidRPr="00F97EF5">
        <w:rPr>
          <w:rFonts w:ascii="Times New Roman" w:hAnsi="Times New Roman"/>
          <w:color w:val="000000"/>
          <w:sz w:val="28"/>
          <w:lang w:val="ru-RU"/>
        </w:rPr>
        <w:t>Опыты Резерфорда и планетарная модель атома. Модель атома Бора. Испускание и поглощение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света атомом. Кванты. </w:t>
      </w:r>
      <w:proofErr w:type="gramStart"/>
      <w:r>
        <w:rPr>
          <w:rFonts w:ascii="Times New Roman" w:hAnsi="Times New Roman"/>
          <w:color w:val="000000"/>
          <w:sz w:val="28"/>
        </w:rPr>
        <w:t>Линейчатые спектры.</w:t>
      </w:r>
      <w:proofErr w:type="gramEnd"/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proofErr w:type="gramStart"/>
      <w:r>
        <w:rPr>
          <w:rFonts w:ascii="Times New Roman" w:hAnsi="Times New Roman"/>
          <w:color w:val="000000"/>
          <w:sz w:val="28"/>
        </w:rPr>
        <w:t>Радиоактивность. Альфа­, бета- и гамма-излучения.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Строение атомного ядра. Нуклонная модель атомного ядра. </w:t>
      </w:r>
      <w:proofErr w:type="gramStart"/>
      <w:r>
        <w:rPr>
          <w:rFonts w:ascii="Times New Roman" w:hAnsi="Times New Roman"/>
          <w:color w:val="000000"/>
          <w:sz w:val="28"/>
        </w:rPr>
        <w:t>Изотопы. Радиоактивные превращения.</w:t>
      </w:r>
      <w:proofErr w:type="gramEnd"/>
      <w:r>
        <w:rPr>
          <w:rFonts w:ascii="Times New Roman" w:hAnsi="Times New Roman"/>
          <w:color w:val="000000"/>
          <w:sz w:val="28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>Период полураспада атомных ядер.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Ядерные реакции. Законы сохранения зар</w:t>
      </w:r>
      <w:r w:rsidRPr="00F97EF5">
        <w:rPr>
          <w:rFonts w:ascii="Times New Roman" w:hAnsi="Times New Roman"/>
          <w:color w:val="000000"/>
          <w:sz w:val="28"/>
          <w:lang w:val="ru-RU"/>
        </w:rPr>
        <w:t>ядового и массового чисел. Энергия связи атомных ядер. Связь массы и энергии. Реакции синтеза и деления ядер. Источники энергии Солнца и звёзд.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Ядерная энергетика. Действия радиоактивных излучений на живые организмы.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Демонстрации.</w:t>
      </w:r>
      <w:proofErr w:type="gramEnd"/>
    </w:p>
    <w:p w:rsidR="00144CAD" w:rsidRDefault="00130DF4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Спектры излучения и погло</w:t>
      </w:r>
      <w:r>
        <w:rPr>
          <w:rFonts w:ascii="Times New Roman" w:hAnsi="Times New Roman"/>
          <w:color w:val="000000"/>
          <w:sz w:val="28"/>
        </w:rPr>
        <w:t>щения.</w:t>
      </w:r>
    </w:p>
    <w:p w:rsidR="00144CAD" w:rsidRDefault="00130DF4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Спектры различных газов.</w:t>
      </w:r>
    </w:p>
    <w:p w:rsidR="00144CAD" w:rsidRDefault="00130DF4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Спектр водорода.</w:t>
      </w:r>
    </w:p>
    <w:p w:rsidR="00144CAD" w:rsidRPr="00F97EF5" w:rsidRDefault="00130DF4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Наблюдение треков в камере Вильсона.</w:t>
      </w:r>
    </w:p>
    <w:p w:rsidR="00144CAD" w:rsidRDefault="00130DF4">
      <w:pPr>
        <w:numPr>
          <w:ilvl w:val="0"/>
          <w:numId w:val="26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Работа счётчика ионизирующих излучений.</w:t>
      </w:r>
    </w:p>
    <w:p w:rsidR="00144CAD" w:rsidRPr="00F97EF5" w:rsidRDefault="00130DF4">
      <w:pPr>
        <w:numPr>
          <w:ilvl w:val="0"/>
          <w:numId w:val="2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Регистрация излучения природных минералов и продуктов.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i/>
          <w:color w:val="000000"/>
          <w:sz w:val="28"/>
        </w:rPr>
        <w:t>Лабораторные работы и опыты.</w:t>
      </w:r>
      <w:proofErr w:type="gramEnd"/>
    </w:p>
    <w:p w:rsidR="00144CAD" w:rsidRPr="00F97EF5" w:rsidRDefault="00130DF4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Наблюдение сплошных и линейчатых спектров </w:t>
      </w:r>
      <w:r w:rsidRPr="00F97EF5">
        <w:rPr>
          <w:rFonts w:ascii="Times New Roman" w:hAnsi="Times New Roman"/>
          <w:color w:val="000000"/>
          <w:sz w:val="28"/>
          <w:lang w:val="ru-RU"/>
        </w:rPr>
        <w:t>излучения.</w:t>
      </w:r>
    </w:p>
    <w:p w:rsidR="00144CAD" w:rsidRPr="00F97EF5" w:rsidRDefault="00130DF4">
      <w:pPr>
        <w:numPr>
          <w:ilvl w:val="0"/>
          <w:numId w:val="2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Исследование треков: измерение энергии частицы по тормозному пути (по фотографиям).</w:t>
      </w:r>
    </w:p>
    <w:p w:rsidR="00144CAD" w:rsidRDefault="00130DF4">
      <w:pPr>
        <w:numPr>
          <w:ilvl w:val="0"/>
          <w:numId w:val="27"/>
        </w:numPr>
        <w:spacing w:after="0" w:line="264" w:lineRule="auto"/>
        <w:jc w:val="both"/>
      </w:pPr>
      <w:r>
        <w:rPr>
          <w:rFonts w:ascii="Times New Roman" w:hAnsi="Times New Roman"/>
          <w:color w:val="000000"/>
          <w:sz w:val="28"/>
        </w:rPr>
        <w:t>Измерение радиоактивного фона.</w:t>
      </w:r>
    </w:p>
    <w:p w:rsidR="00144CAD" w:rsidRDefault="00130DF4">
      <w:pPr>
        <w:spacing w:after="0" w:line="264" w:lineRule="auto"/>
        <w:ind w:firstLine="600"/>
        <w:jc w:val="both"/>
      </w:pPr>
      <w:proofErr w:type="gramStart"/>
      <w:r>
        <w:rPr>
          <w:rFonts w:ascii="Times New Roman" w:hAnsi="Times New Roman"/>
          <w:b/>
          <w:color w:val="000000"/>
          <w:sz w:val="28"/>
        </w:rPr>
        <w:t>Повторительно-обобщающий модуль.</w:t>
      </w:r>
      <w:proofErr w:type="gramEnd"/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Повторительн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­обобщающий модуль предназначен для систематизации и обобщения предметного содержан</w:t>
      </w:r>
      <w:r w:rsidRPr="00F97EF5">
        <w:rPr>
          <w:rFonts w:ascii="Times New Roman" w:hAnsi="Times New Roman"/>
          <w:color w:val="000000"/>
          <w:sz w:val="28"/>
          <w:lang w:val="ru-RU"/>
        </w:rPr>
        <w:t>ия и опыта деятельности, приобретённого при изучении всего курса физики, а также для подготовки к основному государственному экзамену по физике для обучающихся, выбравших этот учебный предмет.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 изучении данного модуля реализуются и систематизируются вид</w:t>
      </w:r>
      <w:r w:rsidRPr="00F97EF5">
        <w:rPr>
          <w:rFonts w:ascii="Times New Roman" w:hAnsi="Times New Roman"/>
          <w:color w:val="000000"/>
          <w:sz w:val="28"/>
          <w:lang w:val="ru-RU"/>
        </w:rPr>
        <w:t>ы деятельности, на основе которых обеспечивается достижение предметных и метапредметных планируемых результатов обучения, формируется естественнонаучная</w:t>
      </w:r>
      <w:r w:rsidRPr="00F97EF5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грамотность: освоение научных методов исследования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явлений природы и техники, овладение умениями объясн</w:t>
      </w:r>
      <w:r w:rsidRPr="00F97EF5">
        <w:rPr>
          <w:rFonts w:ascii="Times New Roman" w:hAnsi="Times New Roman"/>
          <w:color w:val="000000"/>
          <w:sz w:val="28"/>
          <w:lang w:val="ru-RU"/>
        </w:rPr>
        <w:t>ять физические явления, применяя полученные знания, решать задачи, в том числе качественные и экспериментальные.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Принципиально деятельностный характер данного раздела реализуется за счёт того, что обучающиеся выполняют задания, в которых им предлагается: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н</w:t>
      </w:r>
      <w:r w:rsidRPr="00F97EF5">
        <w:rPr>
          <w:rFonts w:ascii="Times New Roman" w:hAnsi="Times New Roman"/>
          <w:color w:val="000000"/>
          <w:sz w:val="28"/>
          <w:lang w:val="ru-RU"/>
        </w:rPr>
        <w:t>а основе полученных знаний распознавать и научно объяснять физические явления в окружающей природе и повседневной жизни;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использовать научные методы исследования физических явлений, в том числе для проверки гипотез и получения теоретических выводов;</w:t>
      </w: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объясн</w:t>
      </w:r>
      <w:r w:rsidRPr="00F97EF5">
        <w:rPr>
          <w:rFonts w:ascii="Times New Roman" w:hAnsi="Times New Roman"/>
          <w:color w:val="000000"/>
          <w:sz w:val="28"/>
          <w:lang w:val="ru-RU"/>
        </w:rPr>
        <w:t>ять научные основы наиболее важных достижений современных технологий, например, практического использования различных источников энергии на основе закона превращения и сохранения всех известных видов энергии.</w:t>
      </w:r>
    </w:p>
    <w:p w:rsidR="00144CAD" w:rsidRPr="00F97EF5" w:rsidRDefault="00144CAD">
      <w:pPr>
        <w:rPr>
          <w:lang w:val="ru-RU"/>
        </w:rPr>
        <w:sectPr w:rsidR="00144CAD" w:rsidRPr="00F97EF5">
          <w:pgSz w:w="11906" w:h="16383"/>
          <w:pgMar w:top="1134" w:right="850" w:bottom="1134" w:left="1701" w:header="720" w:footer="720" w:gutter="0"/>
          <w:cols w:space="720"/>
        </w:sect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bookmarkStart w:id="10" w:name="_Toc124426206"/>
      <w:bookmarkStart w:id="11" w:name="block-3409039"/>
      <w:bookmarkEnd w:id="8"/>
      <w:bookmarkEnd w:id="10"/>
      <w:r w:rsidRPr="00F97EF5">
        <w:rPr>
          <w:rFonts w:ascii="Times New Roman" w:hAnsi="Times New Roman"/>
          <w:b/>
          <w:color w:val="000000"/>
          <w:sz w:val="28"/>
          <w:lang w:val="ru-RU"/>
        </w:rPr>
        <w:lastRenderedPageBreak/>
        <w:t>ПЛАНИРУЕМЫЕ РЕЗУЛЬТАТЫ ОСВОЕНИЯ ПРОГРАММЫ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 xml:space="preserve"> ПО ФИЗИКЕ НА УРОВНЕ ОСНОВНОГО ОБЩЕГО ОБРАЗОВАНИЯ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Изучение физики на уровне основного общего образования направлено на достижение личностных, метапредметных и предметных образовательных результатов.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bookmarkStart w:id="12" w:name="_Toc124412006"/>
      <w:bookmarkEnd w:id="12"/>
      <w:r w:rsidRPr="00F97EF5">
        <w:rPr>
          <w:rFonts w:ascii="Times New Roman" w:hAnsi="Times New Roman"/>
          <w:color w:val="000000"/>
          <w:sz w:val="28"/>
          <w:lang w:val="ru-RU"/>
        </w:rPr>
        <w:t xml:space="preserve">В результате изучения физики на уровне основного общего 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образования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у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обучающегося будут сформированы следующие личностные результаты в части:</w:t>
      </w:r>
    </w:p>
    <w:p w:rsidR="00144CAD" w:rsidRDefault="00130DF4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1) патриотического воспитания: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проявление интереса к истории и современному состоянию российской физической науки;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ценностное отношение к достижениям российских </w:t>
      </w:r>
      <w:r w:rsidRPr="00F97EF5">
        <w:rPr>
          <w:rFonts w:ascii="Times New Roman" w:hAnsi="Times New Roman"/>
          <w:color w:val="000000"/>
          <w:sz w:val="28"/>
          <w:lang w:val="ru-RU"/>
        </w:rPr>
        <w:t>учёных-­физиков;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2) гражданского и духовно-нравственного воспитания: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готовность к активному участию в обсуждении общественно</w:t>
      </w:r>
      <w:r w:rsidRPr="00F97EF5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>значимых</w:t>
      </w:r>
      <w:r w:rsidRPr="00F97EF5">
        <w:rPr>
          <w:rFonts w:ascii="Times New Roman" w:hAnsi="Times New Roman"/>
          <w:color w:val="FF0000"/>
          <w:sz w:val="28"/>
          <w:lang w:val="ru-RU"/>
        </w:rPr>
        <w:t xml:space="preserve"> </w:t>
      </w:r>
      <w:r w:rsidRPr="00F97EF5">
        <w:rPr>
          <w:rFonts w:ascii="Times New Roman" w:hAnsi="Times New Roman"/>
          <w:color w:val="000000"/>
          <w:sz w:val="28"/>
          <w:lang w:val="ru-RU"/>
        </w:rPr>
        <w:t>и этических проблем, связанных с практическим применением достижений физики;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осознание важности морально-­этических пр</w:t>
      </w:r>
      <w:r w:rsidRPr="00F97EF5">
        <w:rPr>
          <w:rFonts w:ascii="Times New Roman" w:hAnsi="Times New Roman"/>
          <w:color w:val="000000"/>
          <w:sz w:val="28"/>
          <w:lang w:val="ru-RU"/>
        </w:rPr>
        <w:t>инципов в деятельности учёного;</w:t>
      </w:r>
    </w:p>
    <w:p w:rsidR="00144CAD" w:rsidRDefault="00130DF4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3) эстетического воспитания: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восприятие эстетических качеств физической науки: её гармоничного построения, строгости, точности, лаконичности;</w:t>
      </w:r>
    </w:p>
    <w:p w:rsidR="00144CAD" w:rsidRDefault="00130DF4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4) ценности научного познания: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осознание ценности физической науки как мощного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инструмента познания мира, основы развития технологий, важнейшей составляющей культуры;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развитие научной любознательности, интереса к исследовательской деятельности;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5) формирования культуры здоровья и эмоционального благополучия: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осознание ценности б</w:t>
      </w:r>
      <w:r w:rsidRPr="00F97EF5">
        <w:rPr>
          <w:rFonts w:ascii="Times New Roman" w:hAnsi="Times New Roman"/>
          <w:color w:val="000000"/>
          <w:sz w:val="28"/>
          <w:lang w:val="ru-RU"/>
        </w:rPr>
        <w:t>езопасного образа жизни в современном технологическом мире, важности правил безопасного поведения на транспорте, на дорогах, с электрическим и тепловым оборудованием в домашних условиях;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сформированность навыка рефлексии, признание своего права на ошибку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и такого же права у другого человека;</w:t>
      </w:r>
    </w:p>
    <w:p w:rsidR="00144CAD" w:rsidRDefault="00130DF4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6) трудового воспитания: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активное участие в решении практических задач (в рамках семьи, образовательной организации, города, края) технологической и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социальной направленности, требующих в том числе и физических знан</w:t>
      </w:r>
      <w:r w:rsidRPr="00F97EF5">
        <w:rPr>
          <w:rFonts w:ascii="Times New Roman" w:hAnsi="Times New Roman"/>
          <w:color w:val="000000"/>
          <w:sz w:val="28"/>
          <w:lang w:val="ru-RU"/>
        </w:rPr>
        <w:t>ий;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интерес к практическому изучению профессий, связанных с физикой;</w:t>
      </w:r>
    </w:p>
    <w:p w:rsidR="00144CAD" w:rsidRDefault="00130DF4">
      <w:pPr>
        <w:numPr>
          <w:ilvl w:val="0"/>
          <w:numId w:val="28"/>
        </w:numPr>
        <w:spacing w:after="0" w:line="264" w:lineRule="auto"/>
        <w:jc w:val="both"/>
      </w:pPr>
      <w:r>
        <w:rPr>
          <w:rFonts w:ascii="Times New Roman" w:hAnsi="Times New Roman"/>
          <w:b/>
          <w:color w:val="000000"/>
          <w:sz w:val="28"/>
        </w:rPr>
        <w:t>7) экологического воспитания: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ориентация на применение физических знаний для решения задач в области окружающей среды, планирования поступков и оценки их возможных последствий для окр</w:t>
      </w:r>
      <w:r w:rsidRPr="00F97EF5">
        <w:rPr>
          <w:rFonts w:ascii="Times New Roman" w:hAnsi="Times New Roman"/>
          <w:color w:val="000000"/>
          <w:sz w:val="28"/>
          <w:lang w:val="ru-RU"/>
        </w:rPr>
        <w:t>ужающей среды;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осознание глобального характера экологических проблем и путей их решения;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8) адаптации к изменяющимся условиям социальной и природной среды: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потребность во взаимодействии при выполнении исследований и проектов физической направленности, </w:t>
      </w:r>
      <w:r w:rsidRPr="00F97EF5">
        <w:rPr>
          <w:rFonts w:ascii="Times New Roman" w:hAnsi="Times New Roman"/>
          <w:color w:val="000000"/>
          <w:sz w:val="28"/>
          <w:lang w:val="ru-RU"/>
        </w:rPr>
        <w:t>открытость опыту и знаниям других;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повышение уровня своей компетентности через практическую деятельность;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потребность в формировании новых знаний, в том числе формулировать идеи, понятия, гипотезы о физических объектах и явлениях;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осознание дефицитов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собственных знаний и компетентностей в области физики;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планирование своего развития в приобретении новых физических знаний;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стремление анализировать и выявлять взаимосвязи природы, общества и экономики, в том числе с использованием физических знаний;</w:t>
      </w:r>
    </w:p>
    <w:p w:rsidR="00144CAD" w:rsidRPr="00F97EF5" w:rsidRDefault="00130DF4">
      <w:pPr>
        <w:numPr>
          <w:ilvl w:val="0"/>
          <w:numId w:val="28"/>
        </w:numPr>
        <w:spacing w:after="0" w:line="264" w:lineRule="auto"/>
        <w:jc w:val="both"/>
        <w:rPr>
          <w:lang w:val="ru-RU"/>
        </w:rPr>
      </w:pPr>
      <w:r>
        <w:rPr>
          <w:rFonts w:ascii="Symbol" w:hAnsi="Symbol"/>
          <w:color w:val="000000"/>
          <w:sz w:val="28"/>
        </w:rPr>
        <w:t>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оценка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своих действий с учётом влияния на окружающую среду, возможных глобальных последствий.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МЕТАПРЕДМЕТНЫЕ РЕЗУЛЬТАТЫ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В результате освоения программы по физике на уровне основного общего образования у обучающегося будут сформированы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 xml:space="preserve">метапредметные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результаты</w:t>
      </w:r>
      <w:r w:rsidRPr="00F97EF5">
        <w:rPr>
          <w:rFonts w:ascii="Times New Roman" w:hAnsi="Times New Roman"/>
          <w:color w:val="000000"/>
          <w:sz w:val="28"/>
          <w:lang w:val="ru-RU"/>
        </w:rPr>
        <w:t>, включающие познавательные универсальные учебные действия, коммуникативные универсальные учебные действия, регулятивные универсальные учебные действия.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Познавательные универсальные учебные действия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Базовые логические действия:</w:t>
      </w:r>
    </w:p>
    <w:p w:rsidR="00144CAD" w:rsidRPr="00F97EF5" w:rsidRDefault="00130DF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выявлять и харак</w:t>
      </w:r>
      <w:r w:rsidRPr="00F97EF5">
        <w:rPr>
          <w:rFonts w:ascii="Times New Roman" w:hAnsi="Times New Roman"/>
          <w:color w:val="000000"/>
          <w:sz w:val="28"/>
          <w:lang w:val="ru-RU"/>
        </w:rPr>
        <w:t>теризовать существенные признаки объектов (явлений);</w:t>
      </w:r>
    </w:p>
    <w:p w:rsidR="00144CAD" w:rsidRPr="00F97EF5" w:rsidRDefault="00130DF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устанавливать существенный признак классификации, основания для обобщения и сравнения;</w:t>
      </w:r>
    </w:p>
    <w:p w:rsidR="00144CAD" w:rsidRPr="00F97EF5" w:rsidRDefault="00130DF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выявлять закономерности и противоречия в рассматриваемых фактах, данных и наблюдениях, относящихся к физическим явле</w:t>
      </w:r>
      <w:r w:rsidRPr="00F97EF5">
        <w:rPr>
          <w:rFonts w:ascii="Times New Roman" w:hAnsi="Times New Roman"/>
          <w:color w:val="000000"/>
          <w:sz w:val="28"/>
          <w:lang w:val="ru-RU"/>
        </w:rPr>
        <w:t>ниям;</w:t>
      </w:r>
    </w:p>
    <w:p w:rsidR="00144CAD" w:rsidRPr="00F97EF5" w:rsidRDefault="00130DF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выявлять причинно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следственные связи при изучении физических явлений и процессов, делать выводы с использованием дедуктивных и индуктивных умозаключений, выдвигать гипотезы о взаимосвязях физических величин;</w:t>
      </w:r>
    </w:p>
    <w:p w:rsidR="00144CAD" w:rsidRPr="00F97EF5" w:rsidRDefault="00130DF4">
      <w:pPr>
        <w:numPr>
          <w:ilvl w:val="0"/>
          <w:numId w:val="29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самостоятельно выбирать способ решения уч</w:t>
      </w:r>
      <w:r w:rsidRPr="00F97EF5">
        <w:rPr>
          <w:rFonts w:ascii="Times New Roman" w:hAnsi="Times New Roman"/>
          <w:color w:val="000000"/>
          <w:sz w:val="28"/>
          <w:lang w:val="ru-RU"/>
        </w:rPr>
        <w:t>ебной физической задачи (сравнение нескольких вариантов решения, выбор наиболее подходящего с учётом самостоятельно выделенных критериев).</w:t>
      </w:r>
    </w:p>
    <w:p w:rsidR="00144CAD" w:rsidRDefault="00130DF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Базовые исследовательские действия</w:t>
      </w:r>
      <w:r>
        <w:rPr>
          <w:rFonts w:ascii="Times New Roman" w:hAnsi="Times New Roman"/>
          <w:color w:val="000000"/>
          <w:sz w:val="28"/>
        </w:rPr>
        <w:t>:</w:t>
      </w:r>
    </w:p>
    <w:p w:rsidR="00144CAD" w:rsidRPr="00F97EF5" w:rsidRDefault="00130DF4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использовать вопросы как исследовательский инструмент познания;</w:t>
      </w:r>
    </w:p>
    <w:p w:rsidR="00144CAD" w:rsidRPr="00F97EF5" w:rsidRDefault="00130DF4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проводить по само</w:t>
      </w:r>
      <w:r w:rsidRPr="00F97EF5">
        <w:rPr>
          <w:rFonts w:ascii="Times New Roman" w:hAnsi="Times New Roman"/>
          <w:color w:val="000000"/>
          <w:sz w:val="28"/>
          <w:lang w:val="ru-RU"/>
        </w:rPr>
        <w:t>стоятельно составленному плану опыт, несложный физический эксперимент, небольшое исследование физического явления;</w:t>
      </w:r>
    </w:p>
    <w:p w:rsidR="00144CAD" w:rsidRPr="00F97EF5" w:rsidRDefault="00130DF4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оценивать на применимость и достоверность информацию, полученную в ходе исследования или эксперимента;</w:t>
      </w:r>
    </w:p>
    <w:p w:rsidR="00144CAD" w:rsidRPr="00F97EF5" w:rsidRDefault="00130DF4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самостоятельно формулировать обобщения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и выводы по результатам проведённого наблюдения, опыта, исследования;</w:t>
      </w:r>
    </w:p>
    <w:p w:rsidR="00144CAD" w:rsidRPr="00F97EF5" w:rsidRDefault="00130DF4">
      <w:pPr>
        <w:numPr>
          <w:ilvl w:val="0"/>
          <w:numId w:val="30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прогнозировать возможное дальнейшее развитие физических процессов, а также выдвигать предположения об их развитии в новых условиях и контекстах.</w:t>
      </w:r>
    </w:p>
    <w:p w:rsidR="00144CAD" w:rsidRDefault="00130DF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Работа с информацией:</w:t>
      </w:r>
    </w:p>
    <w:p w:rsidR="00144CAD" w:rsidRPr="00F97EF5" w:rsidRDefault="00130DF4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применять различны</w:t>
      </w:r>
      <w:r w:rsidRPr="00F97EF5">
        <w:rPr>
          <w:rFonts w:ascii="Times New Roman" w:hAnsi="Times New Roman"/>
          <w:color w:val="000000"/>
          <w:sz w:val="28"/>
          <w:lang w:val="ru-RU"/>
        </w:rPr>
        <w:t>е методы, инструменты и запросы при поиске и отборе информации или данных с учётом предложенной учебной физической задачи;</w:t>
      </w:r>
    </w:p>
    <w:p w:rsidR="00144CAD" w:rsidRPr="00F97EF5" w:rsidRDefault="00130DF4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анализировать, систематизировать и интерпретировать информацию различных видов и форм представления;</w:t>
      </w:r>
    </w:p>
    <w:p w:rsidR="00144CAD" w:rsidRPr="00F97EF5" w:rsidRDefault="00130DF4">
      <w:pPr>
        <w:numPr>
          <w:ilvl w:val="0"/>
          <w:numId w:val="31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самостоятельно выбирать оптималь</w:t>
      </w:r>
      <w:r w:rsidRPr="00F97EF5">
        <w:rPr>
          <w:rFonts w:ascii="Times New Roman" w:hAnsi="Times New Roman"/>
          <w:color w:val="000000"/>
          <w:sz w:val="28"/>
          <w:lang w:val="ru-RU"/>
        </w:rPr>
        <w:t>ную форму представления информации и иллюстрировать решаемые задачи несложными схемами, диаграммами, иной графикой и их комбинациями.</w:t>
      </w:r>
    </w:p>
    <w:p w:rsidR="00144CAD" w:rsidRDefault="00130DF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Коммуникативные универсальные учебные действия: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в ходе обсуждения учебного материала, результатов лабораторных работ и </w:t>
      </w:r>
      <w:r w:rsidRPr="00F97EF5">
        <w:rPr>
          <w:rFonts w:ascii="Times New Roman" w:hAnsi="Times New Roman"/>
          <w:color w:val="000000"/>
          <w:sz w:val="28"/>
          <w:lang w:val="ru-RU"/>
        </w:rPr>
        <w:t>проектов задавать вопросы по существу обсуждаемой темы и высказывать идеи, нацеленные на решение задачи и поддержание благожелательности общения;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сопоставлять свои суждения с суждениями других участников диалога, обнаруживать различие и сходство позиций;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в</w:t>
      </w:r>
      <w:r w:rsidRPr="00F97EF5">
        <w:rPr>
          <w:rFonts w:ascii="Times New Roman" w:hAnsi="Times New Roman"/>
          <w:color w:val="000000"/>
          <w:sz w:val="28"/>
          <w:lang w:val="ru-RU"/>
        </w:rPr>
        <w:t>ыражать свою точку зрения в устных и письменных текстах;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публично представлять результаты выполненного физического опыта (эксперимента, исследования, проекта);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понимать и использовать преимущества командной и индивидуальной работы при решении конкретной фи</w:t>
      </w:r>
      <w:r w:rsidRPr="00F97EF5">
        <w:rPr>
          <w:rFonts w:ascii="Times New Roman" w:hAnsi="Times New Roman"/>
          <w:color w:val="000000"/>
          <w:sz w:val="28"/>
          <w:lang w:val="ru-RU"/>
        </w:rPr>
        <w:t>зической проблемы;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принимать цели совместной деятельности, организовывать действия по её достижению: распределять роли, обсуждать процессы и результаты совместной работы, обобщать мнения нескольких людей;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выполнять свою часть работы, достигая качественного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результата по своему направлению и координируя свои действия с другими членами команды;</w:t>
      </w:r>
    </w:p>
    <w:p w:rsidR="00144CAD" w:rsidRPr="00F97EF5" w:rsidRDefault="00130DF4">
      <w:pPr>
        <w:numPr>
          <w:ilvl w:val="0"/>
          <w:numId w:val="32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оценивать качество своего вклада в общий продукт по критериям, самостоятельно сформулированным участниками взаимодействия.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Регулятивные универсальные учебные действия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Самоорганизация:</w:t>
      </w:r>
    </w:p>
    <w:p w:rsidR="00144CAD" w:rsidRPr="00F97EF5" w:rsidRDefault="00130DF4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выявлять проблемы в жизненных и учебных ситуациях, требующих для решения физических знаний;</w:t>
      </w:r>
    </w:p>
    <w:p w:rsidR="00144CAD" w:rsidRPr="00F97EF5" w:rsidRDefault="00130DF4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ориентироваться в различных подходах принятия решений (индивидуальное, принятие решения в группе, принятие решений группой);</w:t>
      </w:r>
    </w:p>
    <w:p w:rsidR="00144CAD" w:rsidRPr="00F97EF5" w:rsidRDefault="00130DF4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самостоятельно соста</w:t>
      </w:r>
      <w:r w:rsidRPr="00F97EF5">
        <w:rPr>
          <w:rFonts w:ascii="Times New Roman" w:hAnsi="Times New Roman"/>
          <w:color w:val="000000"/>
          <w:sz w:val="28"/>
          <w:lang w:val="ru-RU"/>
        </w:rPr>
        <w:t>влять алгоритм решения физической задачи или плана исследования с учётом имеющихся ресурсов и собственных возможностей, аргументировать предлагаемые варианты решений;</w:t>
      </w:r>
    </w:p>
    <w:p w:rsidR="00144CAD" w:rsidRPr="00F97EF5" w:rsidRDefault="00130DF4">
      <w:pPr>
        <w:numPr>
          <w:ilvl w:val="0"/>
          <w:numId w:val="33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делать выбор и брать ответственность за решение.</w:t>
      </w:r>
    </w:p>
    <w:p w:rsidR="00144CAD" w:rsidRDefault="00130DF4">
      <w:pPr>
        <w:spacing w:after="0" w:line="264" w:lineRule="auto"/>
        <w:ind w:left="120"/>
        <w:jc w:val="both"/>
      </w:pPr>
      <w:r>
        <w:rPr>
          <w:rFonts w:ascii="Times New Roman" w:hAnsi="Times New Roman"/>
          <w:b/>
          <w:color w:val="000000"/>
          <w:sz w:val="28"/>
        </w:rPr>
        <w:t>Самоконтроль, эмоциональный интеллект:</w:t>
      </w:r>
    </w:p>
    <w:p w:rsidR="00144CAD" w:rsidRPr="00F97EF5" w:rsidRDefault="00130DF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д</w:t>
      </w:r>
      <w:r w:rsidRPr="00F97EF5">
        <w:rPr>
          <w:rFonts w:ascii="Times New Roman" w:hAnsi="Times New Roman"/>
          <w:color w:val="000000"/>
          <w:sz w:val="28"/>
          <w:lang w:val="ru-RU"/>
        </w:rPr>
        <w:t>авать адекватную оценку ситуации и предлагать план её изменения;</w:t>
      </w:r>
    </w:p>
    <w:p w:rsidR="00144CAD" w:rsidRPr="00F97EF5" w:rsidRDefault="00130DF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объяснять причины достижения (недостижения) результатов деятельности, давать оценку приобретённому опыту;</w:t>
      </w:r>
    </w:p>
    <w:p w:rsidR="00144CAD" w:rsidRPr="00F97EF5" w:rsidRDefault="00130DF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вносить коррективы в деятельность (в том числе в ход выполнения физического исследова</w:t>
      </w:r>
      <w:r w:rsidRPr="00F97EF5">
        <w:rPr>
          <w:rFonts w:ascii="Times New Roman" w:hAnsi="Times New Roman"/>
          <w:color w:val="000000"/>
          <w:sz w:val="28"/>
          <w:lang w:val="ru-RU"/>
        </w:rPr>
        <w:t>ния или проекта) на основе новых обстоятельств, изменившихся ситуаций, установленных ошибок, возникших трудностей;</w:t>
      </w:r>
    </w:p>
    <w:p w:rsidR="00144CAD" w:rsidRPr="00F97EF5" w:rsidRDefault="00130DF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оценивать соответствие результата цели и условиям;</w:t>
      </w:r>
    </w:p>
    <w:p w:rsidR="00144CAD" w:rsidRPr="00F97EF5" w:rsidRDefault="00130DF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ставить себя на место другого человека в ходе спора или дискуссии на научную тему, понимат</w:t>
      </w:r>
      <w:r w:rsidRPr="00F97EF5">
        <w:rPr>
          <w:rFonts w:ascii="Times New Roman" w:hAnsi="Times New Roman"/>
          <w:color w:val="000000"/>
          <w:sz w:val="28"/>
          <w:lang w:val="ru-RU"/>
        </w:rPr>
        <w:t>ь мотивы, намерения и логику другого;</w:t>
      </w:r>
    </w:p>
    <w:p w:rsidR="00144CAD" w:rsidRPr="00F97EF5" w:rsidRDefault="00130DF4">
      <w:pPr>
        <w:numPr>
          <w:ilvl w:val="0"/>
          <w:numId w:val="34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 xml:space="preserve">признавать своё право на ошибку при решении физических задач или в утверждениях на научные темы и такое же право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другого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.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left="120"/>
        <w:jc w:val="both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 xml:space="preserve">ПРЕДМЕТНЫЕ РЕЗУЛЬТАТЫ </w:t>
      </w:r>
    </w:p>
    <w:p w:rsidR="00144CAD" w:rsidRPr="00F97EF5" w:rsidRDefault="00144CAD">
      <w:pPr>
        <w:spacing w:after="0" w:line="264" w:lineRule="auto"/>
        <w:ind w:left="120"/>
        <w:jc w:val="both"/>
        <w:rPr>
          <w:lang w:val="ru-RU"/>
        </w:rPr>
      </w:pP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в 7 классе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использовать понятия: физические и химические явления, наблюдение, эксперимент, модель, гипотеза, единицы физических величин, атом, молекула, агрегатные состоян</w:t>
      </w:r>
      <w:r w:rsidRPr="00F97EF5">
        <w:rPr>
          <w:rFonts w:ascii="Times New Roman" w:hAnsi="Times New Roman"/>
          <w:color w:val="000000"/>
          <w:sz w:val="28"/>
          <w:lang w:val="ru-RU"/>
        </w:rPr>
        <w:t>ия вещества (твёрдое, жидкое, газообразное), механическое движение (равномерное, неравномерное, прямолинейное), траектория, равнодействующая сила, деформация (упругая, пластическая), невесомость, сообщающиеся сосуды;</w:t>
      </w:r>
      <w:proofErr w:type="gramEnd"/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различать явления (диффузия, тепловое д</w:t>
      </w:r>
      <w:r w:rsidRPr="00F97EF5">
        <w:rPr>
          <w:rFonts w:ascii="Times New Roman" w:hAnsi="Times New Roman"/>
          <w:color w:val="000000"/>
          <w:sz w:val="28"/>
          <w:lang w:val="ru-RU"/>
        </w:rPr>
        <w:t>вижение частиц вещества, равномерное движение, неравномерное движение, инерция, взаимодействие тел, равновесие твёрдых тел с закреплённой осью вращения, передача давления твёрдыми телами, жидкостями и газами, атмосферное давление, плавание тел, превращения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механической энергии) по описанию их характерных свойств и на основе опытов, демонстрирующих данное физическое явление;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физических явлений в окружающем мире, в том числе физические явления в природе: примеры движения с ра</w:t>
      </w:r>
      <w:r w:rsidRPr="00F97EF5">
        <w:rPr>
          <w:rFonts w:ascii="Times New Roman" w:hAnsi="Times New Roman"/>
          <w:color w:val="000000"/>
          <w:sz w:val="28"/>
          <w:lang w:val="ru-RU"/>
        </w:rPr>
        <w:t>зличными скоростями в живой и неживой природе, действие силы трения в природе и технике, влияние атмосферного давления на живой организм, плавание рыб, рычаги в теле человека, при этом переводить практическую задачу в учебную, выделять существенные свойств</w:t>
      </w:r>
      <w:r w:rsidRPr="00F97EF5">
        <w:rPr>
          <w:rFonts w:ascii="Times New Roman" w:hAnsi="Times New Roman"/>
          <w:color w:val="000000"/>
          <w:sz w:val="28"/>
          <w:lang w:val="ru-RU"/>
        </w:rPr>
        <w:t>а (признаки) физических явлений;</w:t>
      </w:r>
      <w:proofErr w:type="gramEnd"/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 xml:space="preserve">описывать изученные свойства тел и физические явления, используя физические величины (масса, объём, плотность вещества, время, путь, скорость, средняя скорость, сила упругости, сила тяжести, вес тела, сила трения, давление </w:t>
      </w:r>
      <w:r w:rsidRPr="00F97EF5">
        <w:rPr>
          <w:rFonts w:ascii="Times New Roman" w:hAnsi="Times New Roman"/>
          <w:color w:val="000000"/>
          <w:sz w:val="28"/>
          <w:lang w:val="ru-RU"/>
        </w:rPr>
        <w:t>(твёрдого тела, жидкости, газа), выталкивающая сила, механическая работа, мощность, плечо силы, момент силы, коэффициент полезного действия механизмов, кинетическая и потенциальная энергия), при описании правильно трактовать физический смысл используемых в</w:t>
      </w:r>
      <w:r w:rsidRPr="00F97EF5">
        <w:rPr>
          <w:rFonts w:ascii="Times New Roman" w:hAnsi="Times New Roman"/>
          <w:color w:val="000000"/>
          <w:sz w:val="28"/>
          <w:lang w:val="ru-RU"/>
        </w:rPr>
        <w:t>еличин, их обозначения и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единицы физических величин, находить формулы, связывающие данную физическую величину с другими величинами, строить графики изученных зависимостей физических величин;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характеризовать свойства тел, физические явления и процессы, испо</w:t>
      </w:r>
      <w:r w:rsidRPr="00F97EF5">
        <w:rPr>
          <w:rFonts w:ascii="Times New Roman" w:hAnsi="Times New Roman"/>
          <w:color w:val="000000"/>
          <w:sz w:val="28"/>
          <w:lang w:val="ru-RU"/>
        </w:rPr>
        <w:t>льзуя правила сложения сил (вдоль одной прямой), закон Гука, закон Паскаля, закон Архимеда, правило равновесия рычага (блока), «золотое правило» механики, закон сохранения механической энергии, при этом давать словесную формулировку закона и записывать его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математическое выражение;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объяснять физические явления, процессы и свойства тел, в том числе и в контексте ситуаций практико­ориентированного характера: выявлять причинн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­следственные связи, строить объяснение из 1–2 логических шагов с опорой на 1–2 изуч</w:t>
      </w:r>
      <w:r w:rsidRPr="00F97EF5">
        <w:rPr>
          <w:rFonts w:ascii="Times New Roman" w:hAnsi="Times New Roman"/>
          <w:color w:val="000000"/>
          <w:sz w:val="28"/>
          <w:lang w:val="ru-RU"/>
        </w:rPr>
        <w:t>енных свойства физических явлений, физических закона или закономерности;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решать расчётные задачи в 1–2 действия, используя законы и формулы, связывающие физические величины: на основе анализа условия задачи записывать краткое условие, подставлять физически</w:t>
      </w:r>
      <w:r w:rsidRPr="00F97EF5">
        <w:rPr>
          <w:rFonts w:ascii="Times New Roman" w:hAnsi="Times New Roman"/>
          <w:color w:val="000000"/>
          <w:sz w:val="28"/>
          <w:lang w:val="ru-RU"/>
        </w:rPr>
        <w:t>е величины в формулы и проводить расчёты, находить справочные данные, необходимые для решения задач, оценивать реалистичность полученной физической величины;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в описании исследования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выделять проверяемое предположение (гипотезу), различать и интерпретировать полученный результат, находить ошибки в ходе опыта, делать выводы по его результатам;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проводить опыты по наблюдению физических явлений или физических свойств тел: формулировать пр</w:t>
      </w:r>
      <w:r w:rsidRPr="00F97EF5">
        <w:rPr>
          <w:rFonts w:ascii="Times New Roman" w:hAnsi="Times New Roman"/>
          <w:color w:val="000000"/>
          <w:sz w:val="28"/>
          <w:lang w:val="ru-RU"/>
        </w:rPr>
        <w:t>оверяемые предположения, собирать установку из предложенного оборудования, записывать ход опыта и формулировать выводы;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выполнять прямые измерения расстояния, времени, массы тела, объёма, силы и температуры с использованием аналоговых и цифровых приборов, </w:t>
      </w:r>
      <w:r w:rsidRPr="00F97EF5">
        <w:rPr>
          <w:rFonts w:ascii="Times New Roman" w:hAnsi="Times New Roman"/>
          <w:color w:val="000000"/>
          <w:sz w:val="28"/>
          <w:lang w:val="ru-RU"/>
        </w:rPr>
        <w:t>записывать показания приборов с учётом заданной абсолютной погрешности измерений;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зависимости одной физической величины от другой с использованием прямых измерений (зависимости пути равномерно движущегося тела от времени движения тел</w:t>
      </w:r>
      <w:r w:rsidRPr="00F97EF5">
        <w:rPr>
          <w:rFonts w:ascii="Times New Roman" w:hAnsi="Times New Roman"/>
          <w:color w:val="000000"/>
          <w:sz w:val="28"/>
          <w:lang w:val="ru-RU"/>
        </w:rPr>
        <w:t>а, силы трения скольжения от веса тела, качества обработки поверхностей тел и независимости силы трения от площади соприкосновения тел, силы упругости от удлинения пружины, выталкивающей силы от объёма погружённой части тела и от плотности жидкости, её нез</w:t>
      </w:r>
      <w:r w:rsidRPr="00F97EF5">
        <w:rPr>
          <w:rFonts w:ascii="Times New Roman" w:hAnsi="Times New Roman"/>
          <w:color w:val="000000"/>
          <w:sz w:val="28"/>
          <w:lang w:val="ru-RU"/>
        </w:rPr>
        <w:t>ависимости от плотности тела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, от глубины, на которую погружено тело, условий плавания тел, условий равновесия рычага и блоков), участвовать в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планировании учебного исследования, собирать установку и выполнять измерения, следуя предложенному плану, фиксиров</w:t>
      </w:r>
      <w:r w:rsidRPr="00F97EF5">
        <w:rPr>
          <w:rFonts w:ascii="Times New Roman" w:hAnsi="Times New Roman"/>
          <w:color w:val="000000"/>
          <w:sz w:val="28"/>
          <w:lang w:val="ru-RU"/>
        </w:rPr>
        <w:t>ать результаты полученной зависимости физических величин в виде предложенных таблиц и графиков, делать выводы по результатам исследования;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проводить косвенные измерения физических величин (плотность вещества жидкости и твёрдого тела, сила трения скольжения</w:t>
      </w:r>
      <w:r w:rsidRPr="00F97EF5">
        <w:rPr>
          <w:rFonts w:ascii="Times New Roman" w:hAnsi="Times New Roman"/>
          <w:color w:val="000000"/>
          <w:sz w:val="28"/>
          <w:lang w:val="ru-RU"/>
        </w:rPr>
        <w:t>, давление воздуха, выталкивающая сила, действующая на погружённое в жидкость тело, коэффициент полезного действия простых механизмов), следуя предложенной инструкции: при выполнении измерений собирать экспериментальную установку и вычислять значение иском</w:t>
      </w:r>
      <w:r w:rsidRPr="00F97EF5">
        <w:rPr>
          <w:rFonts w:ascii="Times New Roman" w:hAnsi="Times New Roman"/>
          <w:color w:val="000000"/>
          <w:sz w:val="28"/>
          <w:lang w:val="ru-RU"/>
        </w:rPr>
        <w:t>ой величины;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указывать принципы действия приборов и технических устройств: весы, термометр, динамометр, сообщающиеся сосуды, барометр, рычаг, подвижный и неподвижный блок, накл</w:t>
      </w:r>
      <w:r w:rsidRPr="00F97EF5">
        <w:rPr>
          <w:rFonts w:ascii="Times New Roman" w:hAnsi="Times New Roman"/>
          <w:color w:val="000000"/>
          <w:sz w:val="28"/>
          <w:lang w:val="ru-RU"/>
        </w:rPr>
        <w:t>онная плоскость;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характеризовать принципы действия изученных приборов и технических устройств с опорой на их описания (в том числе: подшипники, устройство водопровода, гидравлический пресс, манометр, высотомер, поршневой насос, ареометр), используя знания </w:t>
      </w:r>
      <w:r w:rsidRPr="00F97EF5">
        <w:rPr>
          <w:rFonts w:ascii="Times New Roman" w:hAnsi="Times New Roman"/>
          <w:color w:val="000000"/>
          <w:sz w:val="28"/>
          <w:lang w:val="ru-RU"/>
        </w:rPr>
        <w:t>о свойствах физических явлений и необходимые физические законы и закономерности;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приводить примеры (находить информацию о примерах) практического использования физических знаний в повседневной жизни для обеспечения безопасности при обращении с приборами и </w:t>
      </w:r>
      <w:r w:rsidRPr="00F97EF5">
        <w:rPr>
          <w:rFonts w:ascii="Times New Roman" w:hAnsi="Times New Roman"/>
          <w:color w:val="000000"/>
          <w:sz w:val="28"/>
          <w:lang w:val="ru-RU"/>
        </w:rPr>
        <w:t>техническими устройствами, сохранения здоровья и соблюдения норм экологического поведения в окружающей среде;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осуществлять отбор источников информации в Интернете в соответствии с заданным поисковым запросом, на основе имеющихся знаний и путём сравнения ра</w:t>
      </w:r>
      <w:r w:rsidRPr="00F97EF5">
        <w:rPr>
          <w:rFonts w:ascii="Times New Roman" w:hAnsi="Times New Roman"/>
          <w:color w:val="000000"/>
          <w:sz w:val="28"/>
          <w:lang w:val="ru-RU"/>
        </w:rPr>
        <w:t>зличных источников выделять информацию, которая является противоречивой или может быть недостоверной;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научно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популярную литературу физического содержания, справочные материалы, ресурсы сети Интернет, владеть при</w:t>
      </w:r>
      <w:r w:rsidRPr="00F97EF5">
        <w:rPr>
          <w:rFonts w:ascii="Times New Roman" w:hAnsi="Times New Roman"/>
          <w:color w:val="000000"/>
          <w:sz w:val="28"/>
          <w:lang w:val="ru-RU"/>
        </w:rPr>
        <w:t>ёмами конспектирования текста, преобразования информации из одной знаковой системы в другую;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создавать собственные краткие письменные и устные сообщения на основе 2–3 источников информации физического содержания, в том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числе публично делать краткие сообщен</w:t>
      </w:r>
      <w:r w:rsidRPr="00F97EF5">
        <w:rPr>
          <w:rFonts w:ascii="Times New Roman" w:hAnsi="Times New Roman"/>
          <w:color w:val="000000"/>
          <w:sz w:val="28"/>
          <w:lang w:val="ru-RU"/>
        </w:rPr>
        <w:t>ия о результатах проектов или учебных исследований, при этом грамотно использовать изученный понятийный аппарат курса физики, сопровождать выступление презентацией;</w:t>
      </w:r>
    </w:p>
    <w:p w:rsidR="00144CAD" w:rsidRPr="00F97EF5" w:rsidRDefault="00130DF4">
      <w:pPr>
        <w:numPr>
          <w:ilvl w:val="0"/>
          <w:numId w:val="35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 выполнении учебных проектов и исследований распределять обязанности в группе в соответс</w:t>
      </w:r>
      <w:r w:rsidRPr="00F97EF5">
        <w:rPr>
          <w:rFonts w:ascii="Times New Roman" w:hAnsi="Times New Roman"/>
          <w:color w:val="000000"/>
          <w:sz w:val="28"/>
          <w:lang w:val="ru-RU"/>
        </w:rPr>
        <w:t>твии с поставленными задачами, следить за выполнением плана действий, адекватно оценивать собственный вклад в деятельность группы, выстраивать коммуникативное взаимодействие, учитывая мнение окружающих.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в 8 классе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 xml:space="preserve">использовать понятия: масса и размеры молекул, тепловое движение атомов и молекул, агрегатные состояния вещества, кристаллические и аморфные тела, насыщенный и </w:t>
      </w:r>
      <w:r w:rsidRPr="00F97EF5">
        <w:rPr>
          <w:rFonts w:ascii="Times New Roman" w:hAnsi="Times New Roman"/>
          <w:color w:val="000000"/>
          <w:sz w:val="28"/>
          <w:lang w:val="ru-RU"/>
        </w:rPr>
        <w:t>ненасыщенный пар, влажность воздуха, температура, внутренняя энергия, тепловой двигатель, элементарный электрический заряд, электрическое поле, проводники и диэлектрики, постоянный электрический ток, магнитное поле;</w:t>
      </w:r>
      <w:proofErr w:type="gramEnd"/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различать явления (тепловое расширение и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сжатие, теплопередача, тепловое равновесие, смачивание, капиллярные явления, испарение, конденсация, плавление, кристаллизация (отвердевание), кипение, теплопередача (теплопроводность, конвекция, излучение), электризация тел, взаимодействие зарядов, дейст</w:t>
      </w:r>
      <w:r w:rsidRPr="00F97EF5">
        <w:rPr>
          <w:rFonts w:ascii="Times New Roman" w:hAnsi="Times New Roman"/>
          <w:color w:val="000000"/>
          <w:sz w:val="28"/>
          <w:lang w:val="ru-RU"/>
        </w:rPr>
        <w:t>вия электрического тока, короткое замыкание, взаимодействие магнитов, действие магнитного поля на проводник с током, электромагнитная индукция) по описанию их характерных свойств и на основе опытов, демонстрирующих данное физическое явление;</w:t>
      </w:r>
      <w:proofErr w:type="gramEnd"/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распознавать п</w:t>
      </w:r>
      <w:r w:rsidRPr="00F97EF5">
        <w:rPr>
          <w:rFonts w:ascii="Times New Roman" w:hAnsi="Times New Roman"/>
          <w:color w:val="000000"/>
          <w:sz w:val="28"/>
          <w:lang w:val="ru-RU"/>
        </w:rPr>
        <w:t>роявление изученных физических явлений в окружающем мире, в том числе физические явления в природе: поверхностное натяжение и капиллярные явления в природе, кристаллы в природе, излучение Солнца, замерзание водоёмов, морские бризы, образование росы, тумана</w:t>
      </w:r>
      <w:r w:rsidRPr="00F97EF5">
        <w:rPr>
          <w:rFonts w:ascii="Times New Roman" w:hAnsi="Times New Roman"/>
          <w:color w:val="000000"/>
          <w:sz w:val="28"/>
          <w:lang w:val="ru-RU"/>
        </w:rPr>
        <w:t>, инея, снега, электрические явления в атмосфере, электричество живых организмов, магнитное поле Земли, дрейф полюсов, роль магнитного поля для жизни на Земле, полярное сияние, при этом переводить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практическую задачу в учебную, выделять существенные свойст</w:t>
      </w:r>
      <w:r w:rsidRPr="00F97EF5">
        <w:rPr>
          <w:rFonts w:ascii="Times New Roman" w:hAnsi="Times New Roman"/>
          <w:color w:val="000000"/>
          <w:sz w:val="28"/>
          <w:lang w:val="ru-RU"/>
        </w:rPr>
        <w:t>ва (признаки) физических явлений;</w:t>
      </w:r>
      <w:proofErr w:type="gramEnd"/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 xml:space="preserve">описывать изученные свойства тел и физические явления, используя физические величины (температура, внутренняя энергия, количество теплоты, удельная теплоёмкость вещества, удельная теплота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плавления, удельная теплота парооб</w:t>
      </w:r>
      <w:r w:rsidRPr="00F97EF5">
        <w:rPr>
          <w:rFonts w:ascii="Times New Roman" w:hAnsi="Times New Roman"/>
          <w:color w:val="000000"/>
          <w:sz w:val="28"/>
          <w:lang w:val="ru-RU"/>
        </w:rPr>
        <w:t>разования, удельная теплота сгорания топлива, коэффициент полезного действия тепловой машины, относительная влажность воздуха, электрический заряд, сила тока, электрическое напряжение, сопротивление проводника, удельное сопротивление вещества, работа и мощ</w:t>
      </w:r>
      <w:r w:rsidRPr="00F97EF5">
        <w:rPr>
          <w:rFonts w:ascii="Times New Roman" w:hAnsi="Times New Roman"/>
          <w:color w:val="000000"/>
          <w:sz w:val="28"/>
          <w:lang w:val="ru-RU"/>
        </w:rPr>
        <w:t>ность электрического тока), при описании правильно трактовать физический смысл используемых величин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, обозначения и единицы физических величин, находить формулы, связывающие данную физическую величину с другими величинами, строить графики изученных зависимо</w:t>
      </w:r>
      <w:r w:rsidRPr="00F97EF5">
        <w:rPr>
          <w:rFonts w:ascii="Times New Roman" w:hAnsi="Times New Roman"/>
          <w:color w:val="000000"/>
          <w:sz w:val="28"/>
          <w:lang w:val="ru-RU"/>
        </w:rPr>
        <w:t>стей физических величин;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характеризовать свойства тел, физические явления и процессы, используя основные положения молекулярн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­кинетической теории строения вещества, принцип суперпозиции полей (на качественном уровне), закон сохранения заряда, закон Ома д</w:t>
      </w:r>
      <w:r w:rsidRPr="00F97EF5">
        <w:rPr>
          <w:rFonts w:ascii="Times New Roman" w:hAnsi="Times New Roman"/>
          <w:color w:val="000000"/>
          <w:sz w:val="28"/>
          <w:lang w:val="ru-RU"/>
        </w:rPr>
        <w:t>ля участка цепи, закон Джоуля–Ленца, закон сохранения энергии, при этом давать словесную формулировку закона и записывать его математическое выражение;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объяснять физические процессы и свойства тел, в том числе и в контексте ситуаций практико­ориентированно</w:t>
      </w:r>
      <w:r w:rsidRPr="00F97EF5">
        <w:rPr>
          <w:rFonts w:ascii="Times New Roman" w:hAnsi="Times New Roman"/>
          <w:color w:val="000000"/>
          <w:sz w:val="28"/>
          <w:lang w:val="ru-RU"/>
        </w:rPr>
        <w:t>го характера: выявлять причинно­следственные связи, строить объяснение из 1–2 логических шагов с опорой на 1–2 изученных свойства физических явлений, физических законов или закономерностей;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решать расчётные задачи в 2–3 действия, используя законы и формулы</w:t>
      </w:r>
      <w:r w:rsidRPr="00F97EF5">
        <w:rPr>
          <w:rFonts w:ascii="Times New Roman" w:hAnsi="Times New Roman"/>
          <w:color w:val="000000"/>
          <w:sz w:val="28"/>
          <w:lang w:val="ru-RU"/>
        </w:rPr>
        <w:t>, связывающие физические величины: на основе анализа условия задачи записывать краткое условие, выявлять недостаток данных для решения задачи, выбирать законы и формулы, необходимые для её решения, проводить расчёты и сравнивать полученное значение физичес</w:t>
      </w:r>
      <w:r w:rsidRPr="00F97EF5">
        <w:rPr>
          <w:rFonts w:ascii="Times New Roman" w:hAnsi="Times New Roman"/>
          <w:color w:val="000000"/>
          <w:sz w:val="28"/>
          <w:lang w:val="ru-RU"/>
        </w:rPr>
        <w:t>кой величины с известными данными;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используя описание исследования, выделять проверяемое предположение, оценивать правильность порядка проведения исследования, делать выводы;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провод</w:t>
      </w:r>
      <w:r w:rsidRPr="00F97EF5">
        <w:rPr>
          <w:rFonts w:ascii="Times New Roman" w:hAnsi="Times New Roman"/>
          <w:color w:val="000000"/>
          <w:sz w:val="28"/>
          <w:lang w:val="ru-RU"/>
        </w:rPr>
        <w:t>ить опыты по наблюдению физических явлений или физических свойств тел (капиллярные явления, зависимость давления воздуха от его объёма, температуры, скорости процесса остывания и нагревания при излучении от цвета излучающей (поглощающей) поверхности, скоро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сть испарения воды от температуры жидкости и площади её поверхности, электризация тел и взаимодействие электрических зарядов, взаимодействие постоянных магнитов,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визуализация магнитных полей постоянных магнитов, действия магнитного поля на проводник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с токо</w:t>
      </w:r>
      <w:r w:rsidRPr="00F97EF5">
        <w:rPr>
          <w:rFonts w:ascii="Times New Roman" w:hAnsi="Times New Roman"/>
          <w:color w:val="000000"/>
          <w:sz w:val="28"/>
          <w:lang w:val="ru-RU"/>
        </w:rPr>
        <w:t>м, свойства электромагнита, свойства электродвигателя постоянного тока): формулировать проверяемые предположения, собирать установку из предложенного оборудования, описывать ход опыта и формулировать выводы;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выполнять прямые измерения температуры, относите</w:t>
      </w:r>
      <w:r w:rsidRPr="00F97EF5">
        <w:rPr>
          <w:rFonts w:ascii="Times New Roman" w:hAnsi="Times New Roman"/>
          <w:color w:val="000000"/>
          <w:sz w:val="28"/>
          <w:lang w:val="ru-RU"/>
        </w:rPr>
        <w:t>льной влажности воздуха, силы тока, напряжения с использованием аналоговых приборов и датчиков физических величин, сравнивать результаты измерений с учётом заданной абсолютной погрешности;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проводить исследование зависимости одной физической величины от дру</w:t>
      </w:r>
      <w:r w:rsidRPr="00F97EF5">
        <w:rPr>
          <w:rFonts w:ascii="Times New Roman" w:hAnsi="Times New Roman"/>
          <w:color w:val="000000"/>
          <w:sz w:val="28"/>
          <w:lang w:val="ru-RU"/>
        </w:rPr>
        <w:t>гой с использованием прямых измерений (зависимость сопротивления проводника от его длины, площади поперечного сечения и удельного сопротивления вещества проводника, силы тока, идущего через проводник, от напряжения на проводнике, исследование последователь</w:t>
      </w:r>
      <w:r w:rsidRPr="00F97EF5">
        <w:rPr>
          <w:rFonts w:ascii="Times New Roman" w:hAnsi="Times New Roman"/>
          <w:color w:val="000000"/>
          <w:sz w:val="28"/>
          <w:lang w:val="ru-RU"/>
        </w:rPr>
        <w:t>ного и параллельного соединений проводников): планировать исследование, собирать установку и выполнять измерения, следуя предложенному плану, фиксировать результаты полученной зависимости в виде таблиц и графиков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, делать выводы по результатам исследования;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проводить косвенные измерения физических величин (удельная теплоёмкость вещества, сопротивление проводника, работа и мощность электрического тока): планировать измерения, собирать экспериментальную установку, следуя предложенной инструкции, и вычислять зн</w:t>
      </w:r>
      <w:r w:rsidRPr="00F97EF5">
        <w:rPr>
          <w:rFonts w:ascii="Times New Roman" w:hAnsi="Times New Roman"/>
          <w:color w:val="000000"/>
          <w:sz w:val="28"/>
          <w:lang w:val="ru-RU"/>
        </w:rPr>
        <w:t>ачение величины;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характеризовать принципы действия изученных приборов и технических устройств с опорой на их описания (в том числе: система отопления домов, гигрометр, паровая </w:t>
      </w:r>
      <w:r w:rsidRPr="00F97EF5">
        <w:rPr>
          <w:rFonts w:ascii="Times New Roman" w:hAnsi="Times New Roman"/>
          <w:color w:val="000000"/>
          <w:sz w:val="28"/>
          <w:lang w:val="ru-RU"/>
        </w:rPr>
        <w:t>турбина, амперметр, вольтметр, счётчик электрической энергии, электроосветительные приборы, нагревательные электроприборы (примеры), электрические предохранители, электромагнит, электродвигатель постоянного тока), используя знания о свойствах физических яв</w:t>
      </w:r>
      <w:r w:rsidRPr="00F97EF5">
        <w:rPr>
          <w:rFonts w:ascii="Times New Roman" w:hAnsi="Times New Roman"/>
          <w:color w:val="000000"/>
          <w:sz w:val="28"/>
          <w:lang w:val="ru-RU"/>
        </w:rPr>
        <w:t>лений и необходимые физические закономерности;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распознавать простые технические устройства и измерительные приборы по схемам и схематичным рисункам (жидкостный термометр, термос, психрометр, гигрометр, двигатель внутреннего сгорания, электроскоп, реостат),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составлять схемы электрических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цепей с последовательным и параллельным соединением элементов, различая условные обозначения элементов электрических цепей;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приводить примеры (находить информацию о примерах) практического использования физических знаний в п</w:t>
      </w:r>
      <w:r w:rsidRPr="00F97EF5">
        <w:rPr>
          <w:rFonts w:ascii="Times New Roman" w:hAnsi="Times New Roman"/>
          <w:color w:val="000000"/>
          <w:sz w:val="28"/>
          <w:lang w:val="ru-RU"/>
        </w:rPr>
        <w:t>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 среде;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осуществлять поиск информации физического содержания в Интернете, на ос</w:t>
      </w:r>
      <w:r w:rsidRPr="00F97EF5">
        <w:rPr>
          <w:rFonts w:ascii="Times New Roman" w:hAnsi="Times New Roman"/>
          <w:color w:val="000000"/>
          <w:sz w:val="28"/>
          <w:lang w:val="ru-RU"/>
        </w:rPr>
        <w:t>нове имеющихся знаний и путём сравнения дополнительных источников выделять информацию, которая является противоречивой или может быть недостоверной;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­популярную литературу физического содержания, справочны</w:t>
      </w:r>
      <w:r w:rsidRPr="00F97EF5">
        <w:rPr>
          <w:rFonts w:ascii="Times New Roman" w:hAnsi="Times New Roman"/>
          <w:color w:val="000000"/>
          <w:sz w:val="28"/>
          <w:lang w:val="ru-RU"/>
        </w:rPr>
        <w:t>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создавать собственные письменные и краткие устные сообщения, обобщая информацию из нескольких источников физического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содержания, в том числе публично представлять результаты проектной или исследовательской деятельности, при этом грамотно использовать изученный понятийный аппарат курса физики, сопровождать выступление презентацией;</w:t>
      </w:r>
    </w:p>
    <w:p w:rsidR="00144CAD" w:rsidRPr="00F97EF5" w:rsidRDefault="00130DF4">
      <w:pPr>
        <w:numPr>
          <w:ilvl w:val="0"/>
          <w:numId w:val="36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 выполнении учебных проектов и иссле</w:t>
      </w:r>
      <w:r w:rsidRPr="00F97EF5">
        <w:rPr>
          <w:rFonts w:ascii="Times New Roman" w:hAnsi="Times New Roman"/>
          <w:color w:val="000000"/>
          <w:sz w:val="28"/>
          <w:lang w:val="ru-RU"/>
        </w:rPr>
        <w:t>дований физических процессов распределять обязанности в группе в соответствии с поставленными задачами, следить за выполнением плана действий и корректировать его, адекватно оценивать собственный вклад в деятельность группы, выстраивать коммуникативное вза</w:t>
      </w:r>
      <w:r w:rsidRPr="00F97EF5">
        <w:rPr>
          <w:rFonts w:ascii="Times New Roman" w:hAnsi="Times New Roman"/>
          <w:color w:val="000000"/>
          <w:sz w:val="28"/>
          <w:lang w:val="ru-RU"/>
        </w:rPr>
        <w:t>имодействие, проявляя готовность разрешать конфликты.</w:t>
      </w:r>
    </w:p>
    <w:p w:rsidR="00144CAD" w:rsidRPr="00F97EF5" w:rsidRDefault="00130DF4">
      <w:pPr>
        <w:spacing w:after="0" w:line="264" w:lineRule="auto"/>
        <w:ind w:firstLine="600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К концу обучения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в 9 классе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предметные результаты на базовом уровне должны отражать сформированность у обучающихся умений: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использовать понятия: система отсчёта, материальная точка, траектория, </w:t>
      </w:r>
      <w:r w:rsidRPr="00F97EF5">
        <w:rPr>
          <w:rFonts w:ascii="Times New Roman" w:hAnsi="Times New Roman"/>
          <w:color w:val="000000"/>
          <w:sz w:val="28"/>
          <w:lang w:val="ru-RU"/>
        </w:rPr>
        <w:t>относительность механического движения, деформация (упругая, пластическая), трение, центростремительное ускорение, невесомость и перегрузки, центр тяжести, абсолютно твёрдое тело, центр тяжести твёрдого тела, равновесие, механические колебания и волны, зву</w:t>
      </w:r>
      <w:r w:rsidRPr="00F97EF5">
        <w:rPr>
          <w:rFonts w:ascii="Times New Roman" w:hAnsi="Times New Roman"/>
          <w:color w:val="000000"/>
          <w:sz w:val="28"/>
          <w:lang w:val="ru-RU"/>
        </w:rPr>
        <w:t>к, инфразвук и ультразвук, электромагнитные волны, шкала электромагнитных волн, свет, близорукость и дальнозоркость, спектры испускания и поглощения, альфа­, бет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а-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и гамма-излучения, изотопы, ядерная энергетика;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различать явления (равномерное и неравномерн</w:t>
      </w:r>
      <w:r w:rsidRPr="00F97EF5">
        <w:rPr>
          <w:rFonts w:ascii="Times New Roman" w:hAnsi="Times New Roman"/>
          <w:color w:val="000000"/>
          <w:sz w:val="28"/>
          <w:lang w:val="ru-RU"/>
        </w:rPr>
        <w:t>ое прямолинейное движение, равноускоренное прямолинейное движение, свободное падение тел, равномерное движение по окружности, взаимодействие тел, реактивное движение, колебательное движение (затухающие и вынужденные колебания), резонанс, волновое движение,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отражение звука, прямолинейное распространение, отражение и преломление света, полное внутреннее отражение света, разложение белого света в спектр и сложение спектральных цветов, дисперсия света, естественная радиоактивность, возникновение линейчатого спе</w:t>
      </w:r>
      <w:r w:rsidRPr="00F97EF5">
        <w:rPr>
          <w:rFonts w:ascii="Times New Roman" w:hAnsi="Times New Roman"/>
          <w:color w:val="000000"/>
          <w:sz w:val="28"/>
          <w:lang w:val="ru-RU"/>
        </w:rPr>
        <w:t>ктра излучения) по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описанию их характерных свойств и на основе опытов, демонстрирующих данное физическое явление;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распознавать проявление изученных физических явлений в окружающем мире (в том числе физические явления в природе: приливы и отливы, движение п</w:t>
      </w:r>
      <w:r w:rsidRPr="00F97EF5">
        <w:rPr>
          <w:rFonts w:ascii="Times New Roman" w:hAnsi="Times New Roman"/>
          <w:color w:val="000000"/>
          <w:sz w:val="28"/>
          <w:lang w:val="ru-RU"/>
        </w:rPr>
        <w:t>ланет Солнечной системы, реактивное движение живых организмов, восприятие звуков животными, землетрясение, сейсмические волны, цунами, эхо, цвета тел, оптические явления в природе, биологическое действие видимого, ультрафиолетового и рентгеновского излучен</w:t>
      </w:r>
      <w:r w:rsidRPr="00F97EF5">
        <w:rPr>
          <w:rFonts w:ascii="Times New Roman" w:hAnsi="Times New Roman"/>
          <w:color w:val="000000"/>
          <w:sz w:val="28"/>
          <w:lang w:val="ru-RU"/>
        </w:rPr>
        <w:t>ий, естественный радиоактивный фон, космические лучи, радиоактивное излучение природных минералов, действие радиоактивных излучений на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организм человека), при этом переводить практическую задачу в учебную, выделять существенные свойства (признаки) физическ</w:t>
      </w:r>
      <w:r w:rsidRPr="00F97EF5">
        <w:rPr>
          <w:rFonts w:ascii="Times New Roman" w:hAnsi="Times New Roman"/>
          <w:color w:val="000000"/>
          <w:sz w:val="28"/>
          <w:lang w:val="ru-RU"/>
        </w:rPr>
        <w:t>их явлений;</w:t>
      </w:r>
      <w:proofErr w:type="gramEnd"/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 xml:space="preserve">описывать изученные свойства тел и физические явления, используя физические величины (средняя и мгновенная скорость тела при неравномерном движении, ускорение, перемещение, путь, угловая скорость, сила трения, сила упругости, сила тяжести, </w:t>
      </w:r>
      <w:r w:rsidRPr="00F97EF5">
        <w:rPr>
          <w:rFonts w:ascii="Times New Roman" w:hAnsi="Times New Roman"/>
          <w:color w:val="000000"/>
          <w:sz w:val="28"/>
          <w:lang w:val="ru-RU"/>
        </w:rPr>
        <w:t>ускорение свободного падения, вес тела, импульс тела, импульс силы, механическая работа и мощность, потенциальная энергия тела, поднятого над поверхностью земли, потенциальная энергия сжатой пружины, кинетическая энергия, полная механическая энергия, перио</w:t>
      </w:r>
      <w:r w:rsidRPr="00F97EF5">
        <w:rPr>
          <w:rFonts w:ascii="Times New Roman" w:hAnsi="Times New Roman"/>
          <w:color w:val="000000"/>
          <w:sz w:val="28"/>
          <w:lang w:val="ru-RU"/>
        </w:rPr>
        <w:t>д и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частота колебаний, длина волны, громкость звука и высота тона, скорость света, показатель преломления среды), при описании правильно трактовать физический смысл используемых величин, обозначения и единицы физических величин, находить формулы, связывающ</w:t>
      </w:r>
      <w:r w:rsidRPr="00F97EF5">
        <w:rPr>
          <w:rFonts w:ascii="Times New Roman" w:hAnsi="Times New Roman"/>
          <w:color w:val="000000"/>
          <w:sz w:val="28"/>
          <w:lang w:val="ru-RU"/>
        </w:rPr>
        <w:t>ие данную физическую величину с другими величинами, строить графики изученных зависимостей физических величин;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 xml:space="preserve">характеризовать свойства тел, физические явления и процессы, используя закон сохранения энергии, закон всемирного тяготения,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принцип суперпозиции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сил, принцип относительности Галилея, законы Ньютона, закон сохранения импульса, законы отражения и преломления света, законы сохранения зарядового и массового чисел при ядерных реакциях, при этом давать словесную формулировку закона и записывать его мате</w:t>
      </w:r>
      <w:r w:rsidRPr="00F97EF5">
        <w:rPr>
          <w:rFonts w:ascii="Times New Roman" w:hAnsi="Times New Roman"/>
          <w:color w:val="000000"/>
          <w:sz w:val="28"/>
          <w:lang w:val="ru-RU"/>
        </w:rPr>
        <w:t>матическое выражение;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объяснять физические процессы и свойства тел, в том числе и в контексте ситуаций практико­ориентированного характера: выявлять причинно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следственные связи, строить объяснение из 2–3 логических шагов с опорой на 2–3 изученных свойства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физических явлений, физических законов или закономерностей;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решать расчётные задачи (опирающиеся на систему из 2–3 уравнений), используя законы и формулы, связывающие физические величины: на основе анализа условия задачи записывать краткое условие, выявля</w:t>
      </w:r>
      <w:r w:rsidRPr="00F97EF5">
        <w:rPr>
          <w:rFonts w:ascii="Times New Roman" w:hAnsi="Times New Roman"/>
          <w:color w:val="000000"/>
          <w:sz w:val="28"/>
          <w:lang w:val="ru-RU"/>
        </w:rPr>
        <w:t>ть недостающие или избыточные данные, выбирать законы и формулы, необходимые для решения, проводить расчёты и оценивать реалистичность полученного значения физической величины;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распознавать проблемы, которые можно решить при помощи физических методов, испо</w:t>
      </w:r>
      <w:r w:rsidRPr="00F97EF5">
        <w:rPr>
          <w:rFonts w:ascii="Times New Roman" w:hAnsi="Times New Roman"/>
          <w:color w:val="000000"/>
          <w:sz w:val="28"/>
          <w:lang w:val="ru-RU"/>
        </w:rPr>
        <w:t>льзуя описание исследования, выделять проверяемое предположение, оценивать правильность порядка проведения исследования, делать выводы, интерпретировать результаты наблюдений и опытов;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проводить опыты по наблюдению физических явлений или физических свойств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тел (изучение второго закона Ньютона, закона сохранения энергии, зависимость периода колебаний пружинного маятника от массы груза и жёсткости пружины и независимость от амплитуды малых колебаний, прямолинейное распространение света, разложение белого свет</w:t>
      </w:r>
      <w:r w:rsidRPr="00F97EF5">
        <w:rPr>
          <w:rFonts w:ascii="Times New Roman" w:hAnsi="Times New Roman"/>
          <w:color w:val="000000"/>
          <w:sz w:val="28"/>
          <w:lang w:val="ru-RU"/>
        </w:rPr>
        <w:t>а в спектр, изучение свойств изображения в плоском зеркале и свойств изображения предмета в собирающей линзе, наблюдение сплошных и линейчатых спектров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излучения): самостоятельно собирать установку из избыточного набора оборудования, описывать ход опыта и </w:t>
      </w:r>
      <w:r w:rsidRPr="00F97EF5">
        <w:rPr>
          <w:rFonts w:ascii="Times New Roman" w:hAnsi="Times New Roman"/>
          <w:color w:val="000000"/>
          <w:sz w:val="28"/>
          <w:lang w:val="ru-RU"/>
        </w:rPr>
        <w:t>его результаты, формулировать выводы;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проводить при необходимости серию прямых измерений, определяя среднее значение измеряемой величины (фокусное расстояние собирающей линзы), обосновывать выбор способа измерения (измерительного прибора);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проводить исслед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ование зависимостей физических величин с использованием прямых измерений (зависимость пути от времени </w:t>
      </w: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при равноускоренном движении без начальной скорости, периода колебаний математического маятника от длины нити, зависимости угла отражения света от угла па</w:t>
      </w:r>
      <w:r w:rsidRPr="00F97EF5">
        <w:rPr>
          <w:rFonts w:ascii="Times New Roman" w:hAnsi="Times New Roman"/>
          <w:color w:val="000000"/>
          <w:sz w:val="28"/>
          <w:lang w:val="ru-RU"/>
        </w:rPr>
        <w:t>дения и угла преломления от угла падения): планировать исследование, самостоятельно собирать установку, фиксировать результаты полученной зависимости физических величин в виде таблиц и графиков, делать выводы по результатам исследования;</w:t>
      </w:r>
      <w:proofErr w:type="gramEnd"/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проводить косвенны</w:t>
      </w:r>
      <w:r w:rsidRPr="00F97EF5">
        <w:rPr>
          <w:rFonts w:ascii="Times New Roman" w:hAnsi="Times New Roman"/>
          <w:color w:val="000000"/>
          <w:sz w:val="28"/>
          <w:lang w:val="ru-RU"/>
        </w:rPr>
        <w:t>е измерения физических величин (средняя скорость и ускорение тела при равноускоренном движении, ускорение свободного падения, жёсткость пружины, коэффициент трения скольжения, механическая работа и мощность, частота и период колебаний математического и пру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жинного маятников, оптическая сила собирающей линзы, радиоактивный фон): планировать измерения, собирать экспериментальную установку и выполнять измерения, следуя предложенной инструкции, вычислять значение величины и анализировать полученные результаты с </w:t>
      </w:r>
      <w:r w:rsidRPr="00F97EF5">
        <w:rPr>
          <w:rFonts w:ascii="Times New Roman" w:hAnsi="Times New Roman"/>
          <w:color w:val="000000"/>
          <w:sz w:val="28"/>
          <w:lang w:val="ru-RU"/>
        </w:rPr>
        <w:t>учётом заданной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 xml:space="preserve"> погрешности измерений;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соблюдать правила техники безопасности при работе с лабораторным оборудованием;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различать основные признаки изученных физических моделей: материальная точка, абсолютно твёрдое тело, точечный источник света, луч, тонка</w:t>
      </w:r>
      <w:r w:rsidRPr="00F97EF5">
        <w:rPr>
          <w:rFonts w:ascii="Times New Roman" w:hAnsi="Times New Roman"/>
          <w:color w:val="000000"/>
          <w:sz w:val="28"/>
          <w:lang w:val="ru-RU"/>
        </w:rPr>
        <w:t>я линза, планетарная модель атома, нуклонная модель атомного ядра;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характеризовать принципы действия изученных приборов и технических устройств с опорой на их описания (в том числе: спидометр, датчики положения, расстояния и ускорения, ракета, эхолот, очки</w:t>
      </w:r>
      <w:r w:rsidRPr="00F97EF5">
        <w:rPr>
          <w:rFonts w:ascii="Times New Roman" w:hAnsi="Times New Roman"/>
          <w:color w:val="000000"/>
          <w:sz w:val="28"/>
          <w:lang w:val="ru-RU"/>
        </w:rPr>
        <w:t>, перископ, фотоаппарат, оптические световоды, спектроскоп, дозиметр, камера Вильсона), используя знания о свойствах физических явлений и необходимые физические закономерности;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использовать схемы и схематичные рисунки изученных технических устройств, измер</w:t>
      </w:r>
      <w:r w:rsidRPr="00F97EF5">
        <w:rPr>
          <w:rFonts w:ascii="Times New Roman" w:hAnsi="Times New Roman"/>
          <w:color w:val="000000"/>
          <w:sz w:val="28"/>
          <w:lang w:val="ru-RU"/>
        </w:rPr>
        <w:t>ительных приборов и технологических процессов при решении учебно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практических задач, оптические схемы для построения изображений в плоском зеркале и собирающей линзе;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приводить примеры (находить информацию о примерах) практического использования физически</w:t>
      </w:r>
      <w:r w:rsidRPr="00F97EF5">
        <w:rPr>
          <w:rFonts w:ascii="Times New Roman" w:hAnsi="Times New Roman"/>
          <w:color w:val="000000"/>
          <w:sz w:val="28"/>
          <w:lang w:val="ru-RU"/>
        </w:rPr>
        <w:t>х знаний в повседневной жизни для обеспечения безопасности при обращении с приборами и техническими устройствами, сохранения здоровья и соблюдения норм экологического поведения в окружающей среде;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lastRenderedPageBreak/>
        <w:t>осуществлять поиск информации физического содержания в Инте</w:t>
      </w:r>
      <w:r w:rsidRPr="00F97EF5">
        <w:rPr>
          <w:rFonts w:ascii="Times New Roman" w:hAnsi="Times New Roman"/>
          <w:color w:val="000000"/>
          <w:sz w:val="28"/>
          <w:lang w:val="ru-RU"/>
        </w:rPr>
        <w:t>рнете, самостоятельно формулируя поисковый запрос, находить пути определения достоверности полученной информации на основе имеющихся знаний и дополнительных источников;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использовать при выполнении учебных заданий научно</w:t>
      </w: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­-</w:t>
      </w:r>
      <w:proofErr w:type="gramEnd"/>
      <w:r w:rsidRPr="00F97EF5">
        <w:rPr>
          <w:rFonts w:ascii="Times New Roman" w:hAnsi="Times New Roman"/>
          <w:color w:val="000000"/>
          <w:sz w:val="28"/>
          <w:lang w:val="ru-RU"/>
        </w:rPr>
        <w:t>популярную литературу физического с</w:t>
      </w:r>
      <w:r w:rsidRPr="00F97EF5">
        <w:rPr>
          <w:rFonts w:ascii="Times New Roman" w:hAnsi="Times New Roman"/>
          <w:color w:val="000000"/>
          <w:sz w:val="28"/>
          <w:lang w:val="ru-RU"/>
        </w:rPr>
        <w:t>одержания, справочные материалы, ресурсы сети Интернет, владеть приёмами конспектирования текста, преобразования информации из одной знаковой системы в другую;</w:t>
      </w:r>
    </w:p>
    <w:p w:rsidR="00144CAD" w:rsidRPr="00F97EF5" w:rsidRDefault="00130DF4">
      <w:pPr>
        <w:numPr>
          <w:ilvl w:val="0"/>
          <w:numId w:val="37"/>
        </w:numPr>
        <w:spacing w:after="0" w:line="264" w:lineRule="auto"/>
        <w:jc w:val="both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создавать собственные письменные и устные сообщения на основе информации из нескольких источнико</w:t>
      </w:r>
      <w:r w:rsidRPr="00F97EF5">
        <w:rPr>
          <w:rFonts w:ascii="Times New Roman" w:hAnsi="Times New Roman"/>
          <w:color w:val="000000"/>
          <w:sz w:val="28"/>
          <w:lang w:val="ru-RU"/>
        </w:rPr>
        <w:t>в физического содержания, публично представлять результаты проектной или исследовательской деятельности, при этом грамотно использовать изученный понятийный аппарат изучаемого раздела физики и сопровождать выступление презентацией с учётом особенностей ауд</w:t>
      </w:r>
      <w:r w:rsidRPr="00F97EF5">
        <w:rPr>
          <w:rFonts w:ascii="Times New Roman" w:hAnsi="Times New Roman"/>
          <w:color w:val="000000"/>
          <w:sz w:val="28"/>
          <w:lang w:val="ru-RU"/>
        </w:rPr>
        <w:t>итории сверстников.</w:t>
      </w:r>
    </w:p>
    <w:p w:rsidR="00144CAD" w:rsidRPr="00F97EF5" w:rsidRDefault="00144CAD">
      <w:pPr>
        <w:rPr>
          <w:lang w:val="ru-RU"/>
        </w:rPr>
        <w:sectPr w:rsidR="00144CAD" w:rsidRPr="00F97EF5">
          <w:pgSz w:w="11906" w:h="16383"/>
          <w:pgMar w:top="1134" w:right="850" w:bottom="1134" w:left="1701" w:header="720" w:footer="720" w:gutter="0"/>
          <w:cols w:space="720"/>
        </w:sectPr>
      </w:pPr>
    </w:p>
    <w:p w:rsidR="00144CAD" w:rsidRDefault="00130DF4">
      <w:pPr>
        <w:spacing w:after="0"/>
        <w:ind w:left="120"/>
      </w:pPr>
      <w:bookmarkStart w:id="13" w:name="block-3409043"/>
      <w:bookmarkEnd w:id="11"/>
      <w:r w:rsidRPr="00F97EF5">
        <w:rPr>
          <w:rFonts w:ascii="Times New Roman" w:hAnsi="Times New Roman"/>
          <w:b/>
          <w:color w:val="000000"/>
          <w:sz w:val="28"/>
          <w:lang w:val="ru-RU"/>
        </w:rPr>
        <w:lastRenderedPageBreak/>
        <w:t xml:space="preserve"> </w:t>
      </w:r>
      <w:r>
        <w:rPr>
          <w:rFonts w:ascii="Times New Roman" w:hAnsi="Times New Roman"/>
          <w:b/>
          <w:color w:val="000000"/>
          <w:sz w:val="28"/>
        </w:rPr>
        <w:t xml:space="preserve">ТЕМАТИЧЕСКОЕ ПЛАНИРОВАНИЕ </w:t>
      </w:r>
    </w:p>
    <w:p w:rsidR="00144CAD" w:rsidRDefault="00130DF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973"/>
        <w:gridCol w:w="4738"/>
        <w:gridCol w:w="1482"/>
        <w:gridCol w:w="1841"/>
        <w:gridCol w:w="1910"/>
        <w:gridCol w:w="2837"/>
      </w:tblGrid>
      <w:tr w:rsidR="00144CAD">
        <w:trPr>
          <w:trHeight w:val="144"/>
          <w:tblCellSpacing w:w="20" w:type="nil"/>
        </w:trPr>
        <w:tc>
          <w:tcPr>
            <w:tcW w:w="48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55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1.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 xml:space="preserve">Физика и её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роль в познании окружающего мира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Физика - наука о природе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величины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Естественнонаучный метод познания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Первоначальные сведения о строении вещества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 и взаимодействие частиц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Агрегатные состояния вещества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Движение и взаимодействие тел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Механическое движение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Инерция, масса, плотность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Сила. Виды сил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4.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Давление твёрдых тел, жидкостей и газов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Давление. Передача давления твёрдыми телами, жидкостями и газами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Давление жидкости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Атмосферное давление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Действие жидкости и газа на погружённое в них тело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5.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Работа и мощность. Энергия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Работа и мощность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Простые механизмы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8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энергия</w:t>
            </w:r>
          </w:p>
        </w:tc>
        <w:tc>
          <w:tcPr>
            <w:tcW w:w="9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416194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48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5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5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2551" w:type="dxa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</w:tbl>
    <w:p w:rsidR="00144CAD" w:rsidRDefault="00144CAD">
      <w:pPr>
        <w:sectPr w:rsidR="00144CA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44CAD" w:rsidRDefault="00130DF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12"/>
      </w:tblGrid>
      <w:tr w:rsidR="00144CAD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Тепловые явления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и свойства вещества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Тепловые процессы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21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28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Электрические и магнитные явления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Электрические заряды. Заряженные тела и их взаимодействие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Магнитные явления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2.4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Электромагнитная индукция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4181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Резервное время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14.5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</w:tbl>
    <w:p w:rsidR="00144CAD" w:rsidRDefault="00144CAD">
      <w:pPr>
        <w:sectPr w:rsidR="00144CA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44CAD" w:rsidRDefault="00130DF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1066"/>
        <w:gridCol w:w="4645"/>
        <w:gridCol w:w="1535"/>
        <w:gridCol w:w="1841"/>
        <w:gridCol w:w="1910"/>
        <w:gridCol w:w="2812"/>
      </w:tblGrid>
      <w:tr w:rsidR="00144CAD">
        <w:trPr>
          <w:trHeight w:val="144"/>
          <w:tblCellSpacing w:w="20" w:type="nil"/>
        </w:trPr>
        <w:tc>
          <w:tcPr>
            <w:tcW w:w="501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299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Наименование разделов и тем программы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264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(цифровые) образовательные ресурсы </w:t>
            </w:r>
          </w:p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1.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Механические явления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движение и способы его описания 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Взаимодействие тел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сохранения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10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40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2.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Механические колебания и волны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Механические волны. Звук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8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Раздел 3.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 w:rsidRPr="00F97EF5">
              <w:rPr>
                <w:rFonts w:ascii="Times New Roman" w:hAnsi="Times New Roman"/>
                <w:b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Электромагнитное поле и электромагнитные волны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4.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Световые явления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Законы распространения света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Линзы и оптические приборы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Разложение белого света в спектр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3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15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5.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Квантовые явления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Испускание и поглощение света атомом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4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5.2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Строение атомного ядра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6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5.3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Ядерные реакции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7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17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6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Раздел 6.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/>
                <w:b/>
                <w:color w:val="000000"/>
                <w:sz w:val="24"/>
              </w:rPr>
              <w:t>Повторительно-обобщающий модуль</w:t>
            </w: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50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6.1</w:t>
            </w:r>
          </w:p>
        </w:tc>
        <w:tc>
          <w:tcPr>
            <w:tcW w:w="299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 и обобщение содержания курса физики за 7-9 класс</w:t>
            </w:r>
          </w:p>
        </w:tc>
        <w:tc>
          <w:tcPr>
            <w:tcW w:w="9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9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Итого по разделу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9 </w:t>
            </w: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53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69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78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2646" w:type="dxa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</w:tbl>
    <w:p w:rsidR="00144CAD" w:rsidRDefault="00144CAD">
      <w:pPr>
        <w:sectPr w:rsidR="00144CA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44CAD" w:rsidRDefault="00130DF4">
      <w:pPr>
        <w:spacing w:after="0"/>
        <w:ind w:left="120"/>
      </w:pPr>
      <w:bookmarkStart w:id="14" w:name="block-3409044"/>
      <w:bookmarkEnd w:id="13"/>
      <w:r>
        <w:rPr>
          <w:rFonts w:ascii="Times New Roman" w:hAnsi="Times New Roman"/>
          <w:b/>
          <w:color w:val="000000"/>
          <w:sz w:val="28"/>
        </w:rPr>
        <w:lastRenderedPageBreak/>
        <w:t xml:space="preserve"> ПОУРОЧНОЕ ПЛАНИРОВАНИЕ </w:t>
      </w:r>
    </w:p>
    <w:p w:rsidR="00144CAD" w:rsidRDefault="00130DF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t xml:space="preserve"> 7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4076"/>
        <w:gridCol w:w="1183"/>
        <w:gridCol w:w="1841"/>
        <w:gridCol w:w="1910"/>
        <w:gridCol w:w="1347"/>
        <w:gridCol w:w="2788"/>
      </w:tblGrid>
      <w:tr w:rsidR="00144CAD">
        <w:trPr>
          <w:trHeight w:val="144"/>
          <w:tblCellSpacing w:w="20" w:type="nil"/>
        </w:trPr>
        <w:tc>
          <w:tcPr>
            <w:tcW w:w="368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3312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4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Физика — наука о природе. Явления природы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Физические явления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Физические величины и их измерение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Урок-исследование "Измерение температуры при помощи жидкостного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термометра и датчика температуры"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Методы научного познания. Описание физических явлений с помощью моделей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Урок-исследование "Проверка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гипотезы: дальность полёта шарика, пущенного горизонтально, тем больше, чем больше высота пуска"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вещества. Опыты, доказывающие дискретное строение вещества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Движение частиц вещества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013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«Опыты по наблюдению теплового расширения газов»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Агрегатные </w:t>
            </w:r>
            <w:r>
              <w:rPr>
                <w:rFonts w:ascii="Times New Roman" w:hAnsi="Times New Roman"/>
                <w:color w:val="000000"/>
                <w:sz w:val="24"/>
              </w:rPr>
              <w:t>состояния вещества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Особенности агрегатных состояний воды. Обобщение по разделу «Первоначальные сведения о строении вещества»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0378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Механическое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движение. Равномерное и неравномерное движение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Скорость. Единицы скорости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Расчет пути и времени движения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Инерция. Масса — мера инертности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Плотность вещества. Расчет массы и объема тела по его плотности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работа «Определение плотности твёрдого тела»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"Плотность вещества"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как характеристика взаимодействия тел.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Сила </w:t>
            </w:r>
            <w:r>
              <w:rPr>
                <w:rFonts w:ascii="Times New Roman" w:hAnsi="Times New Roman"/>
                <w:color w:val="000000"/>
                <w:sz w:val="24"/>
              </w:rPr>
              <w:t>упругости. Закон Гука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«Изучение зависимости растяжения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(деформации) пружины от приложенной силы»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[[Явление тяготения. Сила тяжести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Связь между силой тяжести и массой тела. Вес тела. Решение задач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 теме "Сила тяжести"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1778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тяжести на других планетах. </w:t>
            </w:r>
            <w:r>
              <w:rPr>
                <w:rFonts w:ascii="Times New Roman" w:hAnsi="Times New Roman"/>
                <w:color w:val="000000"/>
                <w:sz w:val="24"/>
              </w:rPr>
              <w:t>Физические характеристики планет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1502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Измерение сил. Динамометр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Вес тела. Невесомость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1778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Сложение двух сил, направленных по одной прямой. </w:t>
            </w:r>
            <w:r>
              <w:rPr>
                <w:rFonts w:ascii="Times New Roman" w:hAnsi="Times New Roman"/>
                <w:color w:val="000000"/>
                <w:sz w:val="24"/>
              </w:rPr>
              <w:t>Равнодействующая сил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задач по теме "Равнодействующая сил"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Сила трения и её виды. Трение в природе и технике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«Изучение зависимости силы трения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скольжения от силы давления и характера соприкасающихся поверхностей»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определение равнодействующей силы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темам: «Вес тела», «Графическое изображение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сил», «Силы», «Равнодействующая сил»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темам: «Механическое движение», «Масса, плотность»,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«Вес тела», «Графическое изображение сил», «Силы»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Давление. Способы уменьшения и увеличения давления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Давление газа. Зависимость давления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газа от объёма, температуры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2376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Передача давления твёрдыми телами, жидкостями и газами. </w:t>
            </w:r>
            <w:r>
              <w:rPr>
                <w:rFonts w:ascii="Times New Roman" w:hAnsi="Times New Roman"/>
                <w:color w:val="000000"/>
                <w:sz w:val="24"/>
              </w:rPr>
              <w:t>Закон Паскаля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Давление в жидкости и газе, вызванное действием силы тяжести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2718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теме «Давление в жидкости и газе. </w:t>
            </w:r>
            <w:r>
              <w:rPr>
                <w:rFonts w:ascii="Times New Roman" w:hAnsi="Times New Roman"/>
                <w:color w:val="000000"/>
                <w:sz w:val="24"/>
              </w:rPr>
              <w:t>Закон Паскаля»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2826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Сообщающиеся сосуды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2970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Гидравлический пресс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3136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Манометры. Поршневой жидкостный насос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Атмосфера Земли и причины её существования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Вес воздуха. Атмосферное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давление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Измерение атмосферного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давления. Опыт Торричелли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атмосферного давления от высоты над уровнем моря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Барометр-анероид. Атмосферное давление на различных высотах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 Атмосферное давление"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Действие жидкости и газа на погруженное в них тело. </w:t>
            </w:r>
            <w:r>
              <w:rPr>
                <w:rFonts w:ascii="Times New Roman" w:hAnsi="Times New Roman"/>
                <w:color w:val="000000"/>
                <w:sz w:val="24"/>
              </w:rPr>
              <w:t>Архимедова сила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3276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«Определение выталкивающей силы, действующей на тело, погруженное в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жидкость»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по теме «Исследование зависимости веса тела в </w:t>
            </w:r>
            <w:proofErr w:type="gramStart"/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воде</w:t>
            </w:r>
            <w:proofErr w:type="gramEnd"/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от объёма погруженной в жидкость части тела»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3514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Плавание тел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"Конструирование ареометра или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конструирование лодки и определение её грузоподъёмности"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темам: «Плавание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судов. Воздухоплавание», «Давление твердых тел, жидкостей и газов»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3654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«Давление твердых тел, жидкостей и газов»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Мощность. Единицы </w:t>
            </w:r>
            <w:r>
              <w:rPr>
                <w:rFonts w:ascii="Times New Roman" w:hAnsi="Times New Roman"/>
                <w:color w:val="000000"/>
                <w:sz w:val="24"/>
              </w:rPr>
              <w:t>мощности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"Расчёт мощности, развиваемой при подъёме по лестнице"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Простые механизмы. Рычаг. Равновесие сил на рычаге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Рычаги в технике, быту и природе. Лабораторная работа «Исследование условий равновесия рычага»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«Условия равновесия рычага»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Коэффициент полезного действия механизма. Лабораторная работа «Измерение КПД наклонной плоскости»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"Работа, мощность,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КПД"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Механическая энергия.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Кинетическая и потенциальная энергия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4252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63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Закон сохранения механической энергии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4360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Урок-эксперимент по теме "Экспериментальное определение изменения кинетической и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потенциальной энергии при скатывании тела по наклонной плоскости"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«Работа и мощность. </w:t>
            </w:r>
            <w:r>
              <w:rPr>
                <w:rFonts w:ascii="Times New Roman" w:hAnsi="Times New Roman"/>
                <w:color w:val="000000"/>
                <w:sz w:val="24"/>
              </w:rPr>
              <w:t>Энергия»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"Механическое движение"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67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"Давление твёрдых тел, жидкостей и газов"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8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Работа с текстами по теме "Работа. </w:t>
            </w:r>
            <w:r>
              <w:rPr>
                <w:rFonts w:ascii="Times New Roman" w:hAnsi="Times New Roman"/>
                <w:color w:val="000000"/>
                <w:sz w:val="24"/>
              </w:rPr>
              <w:t>Мощность. Энергия"</w:t>
            </w:r>
          </w:p>
        </w:tc>
        <w:tc>
          <w:tcPr>
            <w:tcW w:w="815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4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60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8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1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6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12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</w:tbl>
    <w:p w:rsidR="00144CAD" w:rsidRDefault="00144CAD">
      <w:pPr>
        <w:sectPr w:rsidR="00144CA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44CAD" w:rsidRDefault="00130DF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8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95"/>
        <w:gridCol w:w="4073"/>
        <w:gridCol w:w="1186"/>
        <w:gridCol w:w="1841"/>
        <w:gridCol w:w="1910"/>
        <w:gridCol w:w="1347"/>
        <w:gridCol w:w="2788"/>
      </w:tblGrid>
      <w:tr w:rsidR="00144CAD">
        <w:trPr>
          <w:trHeight w:val="144"/>
          <w:tblCellSpacing w:w="20" w:type="nil"/>
        </w:trPr>
        <w:tc>
          <w:tcPr>
            <w:tcW w:w="366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334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37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Основные положения молекулярно-кинетической теории и их опытные подтверждения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5256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Масса и размер атомов и молекул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Модели твёрдого, жидкого и газообразного состояний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Объяснение свой</w:t>
            </w:r>
            <w:proofErr w:type="gramStart"/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ств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тв</w:t>
            </w:r>
            <w:proofErr w:type="gramEnd"/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ёрдого, жидкого и газообразного состояний вещества на основе положений молекулярно-кинетической теории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Кристаллические и аморфные тела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5800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Смачивание и капиллярность. Поверхностное натяжение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5530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Тепловое расширение и сжатие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Температура. Связь температуры со скоростью теплового движения частиц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Внутренняя энергия. Способы изменения внутренней энергии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"Практическое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использование тепловых свойств веществ и материалов в целях энергосбережения"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Виды </w:t>
            </w:r>
            <w:r>
              <w:rPr>
                <w:rFonts w:ascii="Times New Roman" w:hAnsi="Times New Roman"/>
                <w:color w:val="000000"/>
                <w:sz w:val="24"/>
              </w:rPr>
              <w:t>теплопередачи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6412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Количество теплоты. Удельная теплоемкость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6976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Уравнение теплового баланса. Теплообмен и тепловое равновесие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7088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"Исследование явления теплообмена при смешивании холодной и горячей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воды"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Расчет количества теплоты, необходимого для нагревания тела и выделяемого им при охлаждении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"Определение удельной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теплоемкости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Энергия топлива. Удельная теплота сгорания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Плавление и отвердевание кристаллических тел. </w:t>
            </w:r>
            <w:r>
              <w:rPr>
                <w:rFonts w:ascii="Times New Roman" w:hAnsi="Times New Roman"/>
                <w:color w:val="000000"/>
                <w:sz w:val="24"/>
              </w:rPr>
              <w:t>Удельная теплота плавления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"Определение удельной теплоты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плавления льда"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Парообразование и конденсация. Испарение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Кипение. Удельная теплота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парообразования и конденсации. Зависимость температуры кипения от атмосферного давления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Влажность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воздуха. Лабораторная работа "Определение относительной влажности воздуха"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7628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определение влажности воздуха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Принципы работы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тепловых двигателей̆. Паровая турбина. </w:t>
            </w:r>
            <w:r>
              <w:rPr>
                <w:rFonts w:ascii="Times New Roman" w:hAnsi="Times New Roman"/>
                <w:color w:val="000000"/>
                <w:sz w:val="24"/>
              </w:rPr>
              <w:t>Двигатель внутреннего сгорания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КПД теплового двигателя. Тепловые двигатели и защита окружающей̆ среды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и превращения энергии в тепловых процессах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"Тепловые явления.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Изменение агрегатных состояний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"Тепловые явления. </w:t>
            </w:r>
            <w:r>
              <w:rPr>
                <w:rFonts w:ascii="Times New Roman" w:hAnsi="Times New Roman"/>
                <w:color w:val="000000"/>
                <w:sz w:val="24"/>
              </w:rPr>
              <w:t>Изменение агрегатных состояний вещества"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Электризация тел. Два рода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электрических зарядов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"Электризация тел индукцией и при соприкосновении"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Взаимодействие заряженных тел. Закон Кулона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Электрическое поле. Напряженность электрического поля. </w:t>
            </w:r>
            <w:r>
              <w:rPr>
                <w:rFonts w:ascii="Times New Roman" w:hAnsi="Times New Roman"/>
                <w:color w:val="000000"/>
                <w:sz w:val="24"/>
              </w:rPr>
              <w:t>Принцип суперпозиции электрических полей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Носители электрических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зарядов. Элементарный заряд. </w:t>
            </w:r>
            <w:r>
              <w:rPr>
                <w:rFonts w:ascii="Times New Roman" w:hAnsi="Times New Roman"/>
                <w:color w:val="000000"/>
                <w:sz w:val="24"/>
              </w:rPr>
              <w:t>Строение атома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Проводники и диэлектрики. Закон сохранения электрического заряда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на применение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свойств электрических зарядов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0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Электрический ток, условия его существования. </w:t>
            </w:r>
            <w:r>
              <w:rPr>
                <w:rFonts w:ascii="Times New Roman" w:hAnsi="Times New Roman"/>
                <w:color w:val="000000"/>
                <w:sz w:val="24"/>
              </w:rPr>
              <w:t>Источники электрического тока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Действия электрического тока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Урок-исследование "Действие электрического поля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на проводники и диэлектрики"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Электрический ток в металлах, жидкостях и газах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9838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Электрическая цепь и её составные части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тока.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"Измерение и регулирование силы тока"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Электрическое напряжение. Вольтметр. Лабораторная работа "Измерение и регулирование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напряжения"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Сопротивление проводника. Удельное сопротивление вещества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"Зависимость электрического сопротивления проводника от его длины, площади поперечного сечения и материала"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Зависимость силы тока от напряжения. Закон Ома для участка цепи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"Исследование зависимости силы тока,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идущего через резистор, от сопротивления резистора и напряжения на резисторе"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Последовательное и параллельное соединения проводников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"Проверка правила сложения напряжений при последовательном соединении двух резисторов"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1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"Проверка правила для сил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ы тока при параллельном соединении резисторов"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закона Ома для различного соединения проводников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aaf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Работа и мощность электрического тока. </w:t>
            </w:r>
            <w:r>
              <w:rPr>
                <w:rFonts w:ascii="Times New Roman" w:hAnsi="Times New Roman"/>
                <w:color w:val="000000"/>
                <w:sz w:val="24"/>
              </w:rPr>
              <w:t>Закон Джоуля-Ленца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"Определение работы и мощности электрического тока"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Электрические цепи и потребители электрической энергии в быту. </w:t>
            </w:r>
            <w:r>
              <w:rPr>
                <w:rFonts w:ascii="Times New Roman" w:hAnsi="Times New Roman"/>
                <w:color w:val="000000"/>
                <w:sz w:val="24"/>
              </w:rPr>
              <w:t>Короткое замыкание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660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"Электрические заряды. Заряженные тела и их взаимодействия.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"Электрические заряды. Заряженные тела и их взаимодействия. </w:t>
            </w:r>
            <w:r>
              <w:rPr>
                <w:rFonts w:ascii="Times New Roman" w:hAnsi="Times New Roman"/>
                <w:color w:val="000000"/>
                <w:sz w:val="24"/>
              </w:rPr>
              <w:t>Постоянный электрический ток"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Постоянные магниты, их взаимодействие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"Изучение полей постоянных магнитов"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Магнитное поле. Магнитное поле Земли и его значение для жизни на Земле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59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 Эрстеда. Магнитное поле электрического тока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Магнитное поле катушки с током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2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Применение электромагнитов в технике. Лабораторная работа "Изучение действия магнитного поля на проводник с током"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0.5 </w:t>
            </w: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Электродвигатель постоянного тока. Использование электродвигателей̆ в технических устройствах и на транспорте.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Лабораторная работа "Конструирование и </w:t>
            </w:r>
            <w:r>
              <w:rPr>
                <w:rFonts w:ascii="Times New Roman" w:hAnsi="Times New Roman"/>
                <w:color w:val="000000"/>
                <w:sz w:val="24"/>
              </w:rPr>
              <w:t>изучение работы электродвигателя"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Опыты Фарадея. Закон электромагнитной индукции. </w:t>
            </w:r>
            <w:r>
              <w:rPr>
                <w:rFonts w:ascii="Times New Roman" w:hAnsi="Times New Roman"/>
                <w:color w:val="000000"/>
                <w:sz w:val="24"/>
              </w:rPr>
              <w:t>Правило Ленца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Электрогенератор. Способы получения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электрической̆ энергии. Электростанции на возобновляемых источниках энергии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к контрольной работе по теме "Электрические и 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Контрольная работа по теме "Электрические и 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Резервный урок. Работа с текстами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по теме "Тепловые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"Постоянный электрический ток"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acdc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3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34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Резервный урок. Работа с текстами по теме "Магнитные явления"</w:t>
            </w:r>
          </w:p>
        </w:tc>
        <w:tc>
          <w:tcPr>
            <w:tcW w:w="812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37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55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ОБЩЕЕ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КОЛИЧЕСТВО ЧАСОВ ПО ПРОГРАММЕ</w:t>
            </w:r>
          </w:p>
        </w:tc>
        <w:tc>
          <w:tcPr>
            <w:tcW w:w="12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68 </w:t>
            </w:r>
          </w:p>
        </w:tc>
        <w:tc>
          <w:tcPr>
            <w:tcW w:w="15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 </w:t>
            </w:r>
          </w:p>
        </w:tc>
        <w:tc>
          <w:tcPr>
            <w:tcW w:w="160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14.5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</w:tbl>
    <w:p w:rsidR="00144CAD" w:rsidRDefault="00144CAD">
      <w:pPr>
        <w:sectPr w:rsidR="00144CA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44CAD" w:rsidRDefault="00130DF4">
      <w:pPr>
        <w:spacing w:after="0"/>
        <w:ind w:left="120"/>
      </w:pPr>
      <w:r>
        <w:rPr>
          <w:rFonts w:ascii="Times New Roman" w:hAnsi="Times New Roman"/>
          <w:b/>
          <w:color w:val="000000"/>
          <w:sz w:val="28"/>
        </w:rPr>
        <w:lastRenderedPageBreak/>
        <w:t xml:space="preserve"> 9 КЛАСС </w:t>
      </w:r>
    </w:p>
    <w:tbl>
      <w:tblPr>
        <w:tblW w:w="0" w:type="auto"/>
        <w:tblCellSpacing w:w="20" w:type="nil"/>
        <w:tblBorders>
          <w:top w:val="single" w:sz="0" w:space="0" w:color="auto"/>
          <w:left w:val="single" w:sz="0" w:space="0" w:color="auto"/>
          <w:bottom w:val="single" w:sz="0" w:space="0" w:color="auto"/>
          <w:right w:val="single" w:sz="0" w:space="0" w:color="auto"/>
          <w:insideH w:val="single" w:sz="0" w:space="0" w:color="auto"/>
          <w:insideV w:val="single" w:sz="0" w:space="0" w:color="auto"/>
        </w:tblBorders>
        <w:tblLook w:val="04A0" w:firstRow="1" w:lastRow="0" w:firstColumn="1" w:lastColumn="0" w:noHBand="0" w:noVBand="1"/>
      </w:tblPr>
      <w:tblGrid>
        <w:gridCol w:w="861"/>
        <w:gridCol w:w="4141"/>
        <w:gridCol w:w="1140"/>
        <w:gridCol w:w="1841"/>
        <w:gridCol w:w="1910"/>
        <w:gridCol w:w="1347"/>
        <w:gridCol w:w="2800"/>
      </w:tblGrid>
      <w:tr w:rsidR="00144CAD">
        <w:trPr>
          <w:trHeight w:val="144"/>
          <w:tblCellSpacing w:w="20" w:type="nil"/>
        </w:trPr>
        <w:tc>
          <w:tcPr>
            <w:tcW w:w="443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№ п/п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3520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Тема урока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gridSpan w:val="3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>Количество часов</w:t>
            </w:r>
          </w:p>
        </w:tc>
        <w:tc>
          <w:tcPr>
            <w:tcW w:w="110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Дата изучения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vMerge w:val="restart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Электронные цифровые образовательные ресурсы </w:t>
            </w:r>
          </w:p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Всего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Контрольные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b/>
                <w:color w:val="000000"/>
                <w:sz w:val="24"/>
              </w:rPr>
              <w:t xml:space="preserve">Практические работы </w:t>
            </w:r>
          </w:p>
          <w:p w:rsidR="00144CAD" w:rsidRDefault="00144CAD">
            <w:pPr>
              <w:spacing w:after="0"/>
              <w:ind w:left="135"/>
            </w:pPr>
          </w:p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  <w:tc>
          <w:tcPr>
            <w:tcW w:w="0" w:type="auto"/>
            <w:vMerge/>
            <w:tcBorders>
              <w:top w:val="nil"/>
            </w:tcBorders>
            <w:tcMar>
              <w:top w:w="50" w:type="dxa"/>
              <w:left w:w="100" w:type="dxa"/>
            </w:tcMar>
          </w:tcPr>
          <w:p w:rsidR="00144CAD" w:rsidRDefault="00144CAD"/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Материальная точка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Система отсчета. Относительность механического движения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474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Равномерное прямолинейное движение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Неравномерное прямолинейное движение. Средняя и мгновенная скорость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Прямолинейное равноускоренное движение. Ускорение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Скорость прямолинейного равноускоренного движения. График скорости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ускорения тела при равноускоренном движении по наклонной плоскости"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adb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Свободное падение тел. Опыты Галилея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Равномерное движение по окружности. Период и частота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обращения. </w:t>
            </w:r>
            <w:r>
              <w:rPr>
                <w:rFonts w:ascii="Times New Roman" w:hAnsi="Times New Roman"/>
                <w:color w:val="000000"/>
                <w:sz w:val="24"/>
              </w:rPr>
              <w:t>Линейная и угловая скорости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3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176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10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Центростремительное ускорение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Первый закон Ньютона. Вектор силы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612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Второй закон Ньютона. Равнодействующая сила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Третий закон Ньютона. Суперпозиция сил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982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применение законов Ньютона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упругости. Закон Гука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«Сила упругости»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«Определение жесткости пружины»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Сила трения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738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«Сила трения»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"Определение коэффициента трения скольжения"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задач по теме "Законы Ньютона. Сила упругости. </w:t>
            </w:r>
            <w:r>
              <w:rPr>
                <w:rFonts w:ascii="Times New Roman" w:hAnsi="Times New Roman"/>
                <w:color w:val="000000"/>
                <w:sz w:val="24"/>
              </w:rPr>
              <w:t>Сила трения"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4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Сила тяжести и закон всемирного тяготения.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Ускорение свободного </w:t>
            </w: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падения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23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"Движение тел вокруг гравитационного центра (Солнечная система). </w:t>
            </w:r>
            <w:r>
              <w:rPr>
                <w:rFonts w:ascii="Times New Roman" w:hAnsi="Times New Roman"/>
                <w:color w:val="000000"/>
                <w:sz w:val="24"/>
              </w:rPr>
              <w:t>Галактики"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"Сила тяжести и закон всемирного тяготения"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Первая космическая скорость. Невесомость и перегрузки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Равновесие материальной̆ точки. Абсолютно твёрдое тело. Равновесие твёрдого тела с закреплённой̆ осью вращения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afe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Момент силы. Центр тяжести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"Момент силы. </w:t>
            </w:r>
            <w:r>
              <w:rPr>
                <w:rFonts w:ascii="Times New Roman" w:hAnsi="Times New Roman"/>
                <w:color w:val="000000"/>
                <w:sz w:val="24"/>
              </w:rPr>
              <w:t>Центр тяжести"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29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0408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"Механическое движение. </w:t>
            </w:r>
            <w:r>
              <w:rPr>
                <w:rFonts w:ascii="Times New Roman" w:hAnsi="Times New Roman"/>
                <w:color w:val="000000"/>
                <w:sz w:val="24"/>
              </w:rPr>
              <w:t>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Импульс тела. Импульс силы. Закон сохранения импульса. </w:t>
            </w:r>
            <w:r>
              <w:rPr>
                <w:rFonts w:ascii="Times New Roman" w:hAnsi="Times New Roman"/>
                <w:color w:val="000000"/>
                <w:sz w:val="24"/>
              </w:rPr>
              <w:t>Упругое и неупругое взаимодействие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 "Закон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сохранения импульса"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096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"Реактивное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движение в природе и технике"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34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Механическая работа и мощность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5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Работа силы тяжести, силы упругости и силы трения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«Определение работы силы трения при равномерном движении тела по горизонтальной поверхности»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Связь энергии и работы. Потенциальная энергия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Кинетическая энергия. Теорема о кинетической энергии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32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39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Закон сохранения энергии в механике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«Изучение закона сохранения энергии»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Колебательное движение и его характеристики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1858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Затухающие колебания. Вынужденные колебания. Резонанс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Математический и пружинный маятники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«Зависимость периода колебаний от жесткости пружины и массы груза»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Превращение энергии при механических колебаниях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46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«Определение частоты и периода колебаний пружинного маятника»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Лабораторная работа «Проверка независимости периода колебаний груза, подвешенного к нити, от массы груза»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197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Механические волны. Свойства механических волн. </w:t>
            </w:r>
            <w:r>
              <w:rPr>
                <w:rFonts w:ascii="Times New Roman" w:hAnsi="Times New Roman"/>
                <w:color w:val="000000"/>
                <w:sz w:val="24"/>
              </w:rPr>
              <w:t>Продольные и поперечные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49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"Механические волны в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твёрдом теле. </w:t>
            </w:r>
            <w:r>
              <w:rPr>
                <w:rFonts w:ascii="Times New Roman" w:hAnsi="Times New Roman"/>
                <w:color w:val="000000"/>
                <w:sz w:val="24"/>
              </w:rPr>
              <w:t>Сейсмические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Звук. Распространение и отражение звука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"Наблюдение зависимости высоты звука от частоты"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Громкость звука и высота тона. </w:t>
            </w:r>
            <w:r>
              <w:rPr>
                <w:rFonts w:ascii="Times New Roman" w:hAnsi="Times New Roman"/>
                <w:color w:val="000000"/>
                <w:sz w:val="24"/>
              </w:rPr>
              <w:t>Акустический резонанс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"Ультразвук и инфразвук в природе и технике"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6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Подготовка к контрольной работе по теме "Законы сохранения. </w:t>
            </w: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 и волны</w:t>
            </w:r>
            <w:r>
              <w:rPr>
                <w:rFonts w:ascii="Times New Roman" w:hAnsi="Times New Roman"/>
                <w:color w:val="000000"/>
                <w:sz w:val="24"/>
              </w:rPr>
              <w:t>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"Законы сохранения. </w:t>
            </w:r>
            <w:r>
              <w:rPr>
                <w:rFonts w:ascii="Times New Roman" w:hAnsi="Times New Roman"/>
                <w:color w:val="000000"/>
                <w:sz w:val="24"/>
              </w:rPr>
              <w:t>Механические 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56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Электромагнитное поле. Электромагнитные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abe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Свойства электромагнитных волн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"Шкала электромагнитных волн. Использование электромагнитных волн для сотовой связи"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59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Урок-исследование "Изучение свойств электромагнитных волн с помощью мобильного телефона"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на определение частоты и длины электромагнитной волны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Электромагнитная природа света. Скорость света. </w:t>
            </w:r>
            <w:r>
              <w:rPr>
                <w:rFonts w:ascii="Times New Roman" w:hAnsi="Times New Roman"/>
                <w:color w:val="000000"/>
                <w:sz w:val="24"/>
              </w:rPr>
              <w:t>Волновые свойства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Источники света. Прямолинейное распространение света. </w:t>
            </w:r>
            <w:r>
              <w:rPr>
                <w:rFonts w:ascii="Times New Roman" w:hAnsi="Times New Roman"/>
                <w:color w:val="000000"/>
                <w:sz w:val="24"/>
              </w:rPr>
              <w:t>Затмения Солнца и Луны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3658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Закон отражения света. Зеркала. Решение задач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на применение закона отражения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Преломление света. Закон преломления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aea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Полное внутреннее отражение света. Использование полного внутреннего отражения в </w:t>
            </w:r>
            <w:proofErr w:type="gramStart"/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оптических</w:t>
            </w:r>
            <w:proofErr w:type="gramEnd"/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световодах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"Исследование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>зависимости угла преломления светового луча от угла падения на границе "воздух-стекло""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lastRenderedPageBreak/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67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"Использование полного внутреннего отражения: световоды, оптиковолоконная связь"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Линзы. Оптическая сила </w:t>
            </w:r>
            <w:r>
              <w:rPr>
                <w:rFonts w:ascii="Times New Roman" w:hAnsi="Times New Roman"/>
                <w:color w:val="000000"/>
                <w:sz w:val="24"/>
              </w:rPr>
              <w:t>линзы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7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69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Построение изображений в линзах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работа "Определение фокусного расстояния и оптической силы собирающей линзы"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4206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"Оптические линзовые приборы"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Глаз как оптическая система. Зрение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4684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Урок-конференция "Дефекты зрения. Как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сохранить зрение"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Разложение белого света в спектр. Опыты Ньютона. Сложение спектральных цветов. </w:t>
            </w:r>
            <w:r>
              <w:rPr>
                <w:rFonts w:ascii="Times New Roman" w:hAnsi="Times New Roman"/>
                <w:color w:val="000000"/>
                <w:sz w:val="24"/>
              </w:rPr>
              <w:t>Дисперсия света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Лабораторная работа "Опыты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 разложению белого света в спектр и восприятию цвета предметов при их наблюдении через цветовые фильтры"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76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Урок-практикум "Волновые свойства света: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дисперсия, интерференция и дифракция"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Опыты Резерфорда и планетарная модель атома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Постулаты Бора. Модель атома Бора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79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Испускание и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поглощение света атомом. </w:t>
            </w:r>
            <w:r>
              <w:rPr>
                <w:rFonts w:ascii="Times New Roman" w:hAnsi="Times New Roman"/>
                <w:color w:val="000000"/>
                <w:sz w:val="24"/>
              </w:rPr>
              <w:t>Кванты. Линейчатые спектры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Урок-практикум "Наблюдение спектров испускания"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1550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Радиоактивность и её виды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8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1672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Строение атомного ядра. Нуклонная модель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18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ac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Радиоактивные превращения. Изотопы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14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Решение задач по теме: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"Радиоактивные превращения"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4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>
              <w:rPr>
                <w:rFonts w:ascii="Times New Roman" w:hAnsi="Times New Roman"/>
                <w:color w:val="000000"/>
                <w:sz w:val="24"/>
              </w:rPr>
              <w:t>Период полураспада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"Радиоактивные излучения в природе, медицине, технике"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2126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Ядерные реакции. Законы сохранения зарядового и массового чисел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58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88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Энергия связи атомных ядер. Связь массы и энергии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7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89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Решение задач по теме "Ядерные реакции"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Реакции синтеза и деления ядер. Источники энергии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Солнца и звёзд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6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1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88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Урок-конференция "Ядерная энергетика. Действия радиоактивных излучений на живые организмы"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Подготовка к контрольной работе по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теме "Электромагнитное поле. </w:t>
            </w:r>
            <w:r>
              <w:rPr>
                <w:rFonts w:ascii="Times New Roman" w:hAnsi="Times New Roman"/>
                <w:color w:val="000000"/>
                <w:sz w:val="24"/>
              </w:rPr>
              <w:t>Электромагнитные волны. Квантовые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7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223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93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Контрольная работа по теме "Электромагнитное поле.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Электромагнитные волны. </w:t>
            </w:r>
            <w:r>
              <w:rPr>
                <w:rFonts w:ascii="Times New Roman" w:hAnsi="Times New Roman"/>
                <w:color w:val="000000"/>
                <w:sz w:val="24"/>
              </w:rPr>
              <w:t>Квантовые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94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Лабораторные работы по курсу "Взаимодействие тел"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8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245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95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обобщение. Решение расчетных и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качественных задач по теме "Тепловые процессы"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199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2572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96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Решение расчетных и качественных задач по теме "КПД тепловых двигателей"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0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97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Решение расчетных и качественных задач по теме "КПД электроустановок"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1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b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lastRenderedPageBreak/>
              <w:t>98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Лабораторные работы по курсу "Световые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1 </w:t>
            </w: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2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52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99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Повторение, обобщение. Работа с текстами по теме </w:t>
            </w: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"Законы сохранения в механике"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3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d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6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a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100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Работа с текстами по теме "Колебания и волны"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4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2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82</w:t>
              </w:r>
            </w:hyperlink>
          </w:p>
        </w:tc>
      </w:tr>
      <w:tr w:rsidR="00144CAD" w:rsidRPr="00F97EF5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101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Работа с текстами по теме "Световые явления"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Библиотека ЦОК </w:t>
            </w:r>
            <w:hyperlink r:id="rId205">
              <w:r>
                <w:rPr>
                  <w:rFonts w:ascii="Times New Roman" w:hAnsi="Times New Roman"/>
                  <w:color w:val="0000FF"/>
                  <w:u w:val="single"/>
                </w:rPr>
                <w:t>https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://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m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edsoo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.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ru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/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ff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0</w:t>
              </w:r>
              <w:r>
                <w:rPr>
                  <w:rFonts w:ascii="Times New Roman" w:hAnsi="Times New Roman"/>
                  <w:color w:val="0000FF"/>
                  <w:u w:val="single"/>
                </w:rPr>
                <w:t>c</w:t>
              </w:r>
              <w:r w:rsidRPr="00F97EF5">
                <w:rPr>
                  <w:rFonts w:ascii="Times New Roman" w:hAnsi="Times New Roman"/>
                  <w:color w:val="0000FF"/>
                  <w:u w:val="single"/>
                  <w:lang w:val="ru-RU"/>
                </w:rPr>
                <w:t>3044</w:t>
              </w:r>
            </w:hyperlink>
          </w:p>
        </w:tc>
      </w:tr>
      <w:tr w:rsidR="00144CAD">
        <w:trPr>
          <w:trHeight w:val="144"/>
          <w:tblCellSpacing w:w="20" w:type="nil"/>
        </w:trPr>
        <w:tc>
          <w:tcPr>
            <w:tcW w:w="443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</w:pPr>
            <w:r>
              <w:rPr>
                <w:rFonts w:ascii="Times New Roman" w:hAnsi="Times New Roman"/>
                <w:color w:val="000000"/>
                <w:sz w:val="24"/>
              </w:rPr>
              <w:t>102</w:t>
            </w:r>
          </w:p>
        </w:tc>
        <w:tc>
          <w:tcPr>
            <w:tcW w:w="3520" w:type="dxa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Повторение, обобщение. Работа с текстами по теме "Квантовая и ядерная физика"</w:t>
            </w:r>
          </w:p>
        </w:tc>
        <w:tc>
          <w:tcPr>
            <w:tcW w:w="777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  <w:jc w:val="center"/>
            </w:pPr>
          </w:p>
        </w:tc>
        <w:tc>
          <w:tcPr>
            <w:tcW w:w="110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  <w:tc>
          <w:tcPr>
            <w:tcW w:w="1914" w:type="dxa"/>
            <w:tcMar>
              <w:top w:w="50" w:type="dxa"/>
              <w:left w:w="100" w:type="dxa"/>
            </w:tcMar>
            <w:vAlign w:val="center"/>
          </w:tcPr>
          <w:p w:rsidR="00144CAD" w:rsidRDefault="00144CAD">
            <w:pPr>
              <w:spacing w:after="0"/>
              <w:ind w:left="135"/>
            </w:pPr>
          </w:p>
        </w:tc>
      </w:tr>
      <w:tr w:rsidR="00144CAD">
        <w:trPr>
          <w:trHeight w:val="144"/>
          <w:tblCellSpacing w:w="20" w:type="nil"/>
        </w:trPr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Pr="00F97EF5" w:rsidRDefault="00130DF4">
            <w:pPr>
              <w:spacing w:after="0"/>
              <w:ind w:left="135"/>
              <w:rPr>
                <w:lang w:val="ru-RU"/>
              </w:rPr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>ОБЩЕЕ КОЛИЧЕСТВО ЧАСОВ ПО ПРОГРАММЕ</w:t>
            </w:r>
          </w:p>
        </w:tc>
        <w:tc>
          <w:tcPr>
            <w:tcW w:w="1221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 w:rsidRPr="00F97EF5">
              <w:rPr>
                <w:rFonts w:ascii="Times New Roman" w:hAnsi="Times New Roman"/>
                <w:color w:val="000000"/>
                <w:sz w:val="24"/>
                <w:lang w:val="ru-RU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 xml:space="preserve">102 </w:t>
            </w:r>
          </w:p>
        </w:tc>
        <w:tc>
          <w:tcPr>
            <w:tcW w:w="1466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3 </w:t>
            </w:r>
          </w:p>
        </w:tc>
        <w:tc>
          <w:tcPr>
            <w:tcW w:w="1569" w:type="dxa"/>
            <w:tcMar>
              <w:top w:w="50" w:type="dxa"/>
              <w:left w:w="100" w:type="dxa"/>
            </w:tcMar>
            <w:vAlign w:val="center"/>
          </w:tcPr>
          <w:p w:rsidR="00144CAD" w:rsidRDefault="00130DF4">
            <w:pPr>
              <w:spacing w:after="0"/>
              <w:ind w:left="135"/>
              <w:jc w:val="center"/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 27 </w:t>
            </w:r>
          </w:p>
        </w:tc>
        <w:tc>
          <w:tcPr>
            <w:tcW w:w="0" w:type="auto"/>
            <w:gridSpan w:val="2"/>
            <w:tcMar>
              <w:top w:w="50" w:type="dxa"/>
              <w:left w:w="100" w:type="dxa"/>
            </w:tcMar>
            <w:vAlign w:val="center"/>
          </w:tcPr>
          <w:p w:rsidR="00144CAD" w:rsidRDefault="00144CAD"/>
        </w:tc>
      </w:tr>
    </w:tbl>
    <w:p w:rsidR="00144CAD" w:rsidRDefault="00144CAD">
      <w:pPr>
        <w:sectPr w:rsidR="00144CAD">
          <w:pgSz w:w="16383" w:h="11906" w:orient="landscape"/>
          <w:pgMar w:top="1134" w:right="850" w:bottom="1134" w:left="1701" w:header="720" w:footer="720" w:gutter="0"/>
          <w:cols w:space="720"/>
        </w:sectPr>
      </w:pPr>
    </w:p>
    <w:p w:rsidR="00144CAD" w:rsidRPr="00F97EF5" w:rsidRDefault="00130DF4">
      <w:pPr>
        <w:spacing w:after="0"/>
        <w:ind w:left="120"/>
        <w:rPr>
          <w:lang w:val="ru-RU"/>
        </w:rPr>
      </w:pPr>
      <w:bookmarkStart w:id="15" w:name="block-3409045"/>
      <w:bookmarkEnd w:id="14"/>
      <w:r w:rsidRPr="00F97EF5">
        <w:rPr>
          <w:rFonts w:ascii="Times New Roman" w:hAnsi="Times New Roman"/>
          <w:b/>
          <w:color w:val="000000"/>
          <w:sz w:val="28"/>
          <w:lang w:val="ru-RU"/>
        </w:rPr>
        <w:lastRenderedPageBreak/>
        <w:t>УЧЕБНО-МЕТОДИЧЕСКОЕ ОБЕСПЕЧЕНИЕ ОБРАЗОВАТЕЛЬНОГО ПРОЦЕССА</w:t>
      </w:r>
    </w:p>
    <w:p w:rsidR="00144CAD" w:rsidRDefault="00130DF4">
      <w:pPr>
        <w:spacing w:after="0" w:line="480" w:lineRule="auto"/>
        <w:ind w:left="120"/>
      </w:pPr>
      <w:r>
        <w:rPr>
          <w:rFonts w:ascii="Times New Roman" w:hAnsi="Times New Roman"/>
          <w:b/>
          <w:color w:val="000000"/>
          <w:sz w:val="28"/>
        </w:rPr>
        <w:t>ОБЯЗАТЕЛЬНЫЕ УЧЕБНЫЕ МАТЕРИАЛЫ ДЛЯ УЧЕНИКА</w:t>
      </w:r>
    </w:p>
    <w:p w:rsidR="00144CAD" w:rsidRPr="00F97EF5" w:rsidRDefault="00130DF4">
      <w:pPr>
        <w:spacing w:after="0" w:line="480" w:lineRule="auto"/>
        <w:ind w:left="120"/>
        <w:rPr>
          <w:lang w:val="ru-RU"/>
        </w:rPr>
      </w:pPr>
      <w:proofErr w:type="gramStart"/>
      <w:r w:rsidRPr="00F97EF5">
        <w:rPr>
          <w:rFonts w:ascii="Times New Roman" w:hAnsi="Times New Roman"/>
          <w:color w:val="000000"/>
          <w:sz w:val="28"/>
          <w:lang w:val="ru-RU"/>
        </w:rPr>
        <w:t>​‌•</w:t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Физика, 7 класс/ Перышкин А.В., Общество с ограниченной ответственностью «ДРОФА»; Акционерное общество «Издательство «Просвещение»</w:t>
      </w:r>
      <w:r w:rsidRPr="00F97EF5">
        <w:rPr>
          <w:sz w:val="28"/>
          <w:lang w:val="ru-RU"/>
        </w:rPr>
        <w:br/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• Физика, 8 класс/ Перышкин А.В., Общество с ограниченной ответственностью «ДРОФА»; Акционерное общество «Издательство </w:t>
      </w:r>
      <w:r w:rsidRPr="00F97EF5">
        <w:rPr>
          <w:rFonts w:ascii="Times New Roman" w:hAnsi="Times New Roman"/>
          <w:color w:val="000000"/>
          <w:sz w:val="28"/>
          <w:lang w:val="ru-RU"/>
        </w:rPr>
        <w:t>«Просвещение»</w:t>
      </w:r>
      <w:r w:rsidRPr="00F97EF5">
        <w:rPr>
          <w:sz w:val="28"/>
          <w:lang w:val="ru-RU"/>
        </w:rPr>
        <w:br/>
      </w:r>
      <w:bookmarkStart w:id="16" w:name="5e1a49e1-ad56-46a9-9903-1302f784ec56"/>
      <w:r w:rsidRPr="00F97EF5">
        <w:rPr>
          <w:rFonts w:ascii="Times New Roman" w:hAnsi="Times New Roman"/>
          <w:color w:val="000000"/>
          <w:sz w:val="28"/>
          <w:lang w:val="ru-RU"/>
        </w:rPr>
        <w:t xml:space="preserve"> • Физика, 9 класс/ Перышкин А.В., Гутник Е.М., Общество с ограниченной ответственностью «ДРОФА»; Акционерное общество «Издательство «Просвещение»</w:t>
      </w:r>
      <w:bookmarkEnd w:id="16"/>
      <w:r w:rsidRPr="00F97EF5">
        <w:rPr>
          <w:rFonts w:ascii="Times New Roman" w:hAnsi="Times New Roman"/>
          <w:color w:val="000000"/>
          <w:sz w:val="28"/>
          <w:lang w:val="ru-RU"/>
        </w:rPr>
        <w:t>‌​</w:t>
      </w:r>
      <w:proofErr w:type="gramEnd"/>
    </w:p>
    <w:p w:rsidR="00144CAD" w:rsidRPr="00F97EF5" w:rsidRDefault="00130DF4">
      <w:pPr>
        <w:spacing w:after="0" w:line="480" w:lineRule="auto"/>
        <w:ind w:left="120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​‌‌</w:t>
      </w:r>
    </w:p>
    <w:p w:rsidR="00144CAD" w:rsidRPr="00F97EF5" w:rsidRDefault="00130DF4">
      <w:pPr>
        <w:spacing w:after="0"/>
        <w:ind w:left="120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​</w:t>
      </w:r>
    </w:p>
    <w:p w:rsidR="00144CAD" w:rsidRPr="00F97EF5" w:rsidRDefault="00130DF4">
      <w:pPr>
        <w:spacing w:after="0" w:line="480" w:lineRule="auto"/>
        <w:ind w:left="120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>МЕТОДИЧЕСКИЕ МАТЕРИАЛЫ ДЛЯ УЧИТЕЛЯ</w:t>
      </w:r>
    </w:p>
    <w:p w:rsidR="00144CAD" w:rsidRPr="00F97EF5" w:rsidRDefault="00130DF4">
      <w:pPr>
        <w:spacing w:after="0" w:line="480" w:lineRule="auto"/>
        <w:ind w:left="120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​‌‌​</w:t>
      </w:r>
    </w:p>
    <w:p w:rsidR="00144CAD" w:rsidRPr="00F97EF5" w:rsidRDefault="00144CAD">
      <w:pPr>
        <w:spacing w:after="0"/>
        <w:ind w:left="120"/>
        <w:rPr>
          <w:lang w:val="ru-RU"/>
        </w:rPr>
      </w:pPr>
    </w:p>
    <w:p w:rsidR="00144CAD" w:rsidRPr="00F97EF5" w:rsidRDefault="00130DF4">
      <w:pPr>
        <w:spacing w:after="0" w:line="480" w:lineRule="auto"/>
        <w:ind w:left="120"/>
        <w:rPr>
          <w:lang w:val="ru-RU"/>
        </w:rPr>
      </w:pPr>
      <w:r w:rsidRPr="00F97EF5">
        <w:rPr>
          <w:rFonts w:ascii="Times New Roman" w:hAnsi="Times New Roman"/>
          <w:b/>
          <w:color w:val="000000"/>
          <w:sz w:val="28"/>
          <w:lang w:val="ru-RU"/>
        </w:rPr>
        <w:t xml:space="preserve">ЦИФРОВЫЕ ОБРАЗОВАТЕЛЬНЫЕ РЕСУРСЫ И РЕСУРСЫ </w:t>
      </w:r>
      <w:r w:rsidRPr="00F97EF5">
        <w:rPr>
          <w:rFonts w:ascii="Times New Roman" w:hAnsi="Times New Roman"/>
          <w:b/>
          <w:color w:val="000000"/>
          <w:sz w:val="28"/>
          <w:lang w:val="ru-RU"/>
        </w:rPr>
        <w:t>СЕТИ ИНТЕРНЕТ</w:t>
      </w:r>
    </w:p>
    <w:p w:rsidR="00130DF4" w:rsidRPr="00F97EF5" w:rsidRDefault="00130DF4" w:rsidP="00F97EF5">
      <w:pPr>
        <w:spacing w:after="0" w:line="480" w:lineRule="auto"/>
        <w:ind w:left="120"/>
        <w:rPr>
          <w:lang w:val="ru-RU"/>
        </w:rPr>
      </w:pPr>
      <w:r w:rsidRPr="00F97EF5">
        <w:rPr>
          <w:rFonts w:ascii="Times New Roman" w:hAnsi="Times New Roman"/>
          <w:color w:val="000000"/>
          <w:sz w:val="28"/>
          <w:lang w:val="ru-RU"/>
        </w:rPr>
        <w:t>​</w:t>
      </w:r>
      <w:r w:rsidRPr="00F97EF5">
        <w:rPr>
          <w:rFonts w:ascii="Times New Roman" w:hAnsi="Times New Roman"/>
          <w:color w:val="333333"/>
          <w:sz w:val="28"/>
          <w:lang w:val="ru-RU"/>
        </w:rPr>
        <w:t>​‌</w:t>
      </w:r>
      <w:r>
        <w:rPr>
          <w:rFonts w:ascii="Times New Roman" w:hAnsi="Times New Roman"/>
          <w:color w:val="000000"/>
          <w:sz w:val="28"/>
        </w:rPr>
        <w:t>https</w:t>
      </w:r>
      <w:r w:rsidRPr="00F97EF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resh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97EF5">
        <w:rPr>
          <w:rFonts w:ascii="Times New Roman" w:hAnsi="Times New Roman"/>
          <w:color w:val="000000"/>
          <w:sz w:val="28"/>
          <w:lang w:val="ru-RU"/>
        </w:rPr>
        <w:t>/</w:t>
      </w:r>
      <w:r w:rsidRPr="00F97EF5">
        <w:rPr>
          <w:sz w:val="28"/>
          <w:lang w:val="ru-RU"/>
        </w:rPr>
        <w:br/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F97EF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uchi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97EF5">
        <w:rPr>
          <w:rFonts w:ascii="Times New Roman" w:hAnsi="Times New Roman"/>
          <w:color w:val="000000"/>
          <w:sz w:val="28"/>
          <w:lang w:val="ru-RU"/>
        </w:rPr>
        <w:t>/</w:t>
      </w:r>
      <w:r w:rsidRPr="00F97EF5">
        <w:rPr>
          <w:sz w:val="28"/>
          <w:lang w:val="ru-RU"/>
        </w:rPr>
        <w:br/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F97EF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lib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myschool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edu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97EF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market</w:t>
      </w:r>
      <w:r w:rsidRPr="00F97EF5">
        <w:rPr>
          <w:sz w:val="28"/>
          <w:lang w:val="ru-RU"/>
        </w:rPr>
        <w:br/>
      </w:r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F97EF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edu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skysmart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97EF5">
        <w:rPr>
          <w:rFonts w:ascii="Times New Roman" w:hAnsi="Times New Roman"/>
          <w:color w:val="000000"/>
          <w:sz w:val="28"/>
          <w:lang w:val="ru-RU"/>
        </w:rPr>
        <w:t>/</w:t>
      </w:r>
      <w:r>
        <w:rPr>
          <w:rFonts w:ascii="Times New Roman" w:hAnsi="Times New Roman"/>
          <w:color w:val="000000"/>
          <w:sz w:val="28"/>
        </w:rPr>
        <w:t>e</w:t>
      </w:r>
      <w:r w:rsidRPr="00F97EF5">
        <w:rPr>
          <w:rFonts w:ascii="Times New Roman" w:hAnsi="Times New Roman"/>
          <w:color w:val="000000"/>
          <w:sz w:val="28"/>
          <w:lang w:val="ru-RU"/>
        </w:rPr>
        <w:t>4</w:t>
      </w:r>
      <w:r>
        <w:rPr>
          <w:rFonts w:ascii="Times New Roman" w:hAnsi="Times New Roman"/>
          <w:color w:val="000000"/>
          <w:sz w:val="28"/>
        </w:rPr>
        <w:t>e</w:t>
      </w:r>
      <w:r w:rsidRPr="00F97EF5">
        <w:rPr>
          <w:rFonts w:ascii="Times New Roman" w:hAnsi="Times New Roman"/>
          <w:color w:val="000000"/>
          <w:sz w:val="28"/>
          <w:lang w:val="ru-RU"/>
        </w:rPr>
        <w:t>6</w:t>
      </w:r>
      <w:r>
        <w:rPr>
          <w:rFonts w:ascii="Times New Roman" w:hAnsi="Times New Roman"/>
          <w:color w:val="000000"/>
          <w:sz w:val="28"/>
        </w:rPr>
        <w:t>a</w:t>
      </w:r>
      <w:r w:rsidRPr="00F97EF5">
        <w:rPr>
          <w:rFonts w:ascii="Times New Roman" w:hAnsi="Times New Roman"/>
          <w:color w:val="000000"/>
          <w:sz w:val="28"/>
          <w:lang w:val="ru-RU"/>
        </w:rPr>
        <w:t>21</w:t>
      </w:r>
      <w:r>
        <w:rPr>
          <w:rFonts w:ascii="Times New Roman" w:hAnsi="Times New Roman"/>
          <w:color w:val="000000"/>
          <w:sz w:val="28"/>
        </w:rPr>
        <w:t>e</w:t>
      </w:r>
      <w:r w:rsidRPr="00F97EF5">
        <w:rPr>
          <w:rFonts w:ascii="Times New Roman" w:hAnsi="Times New Roman"/>
          <w:color w:val="000000"/>
          <w:sz w:val="28"/>
          <w:lang w:val="ru-RU"/>
        </w:rPr>
        <w:t>7</w:t>
      </w:r>
      <w:r>
        <w:rPr>
          <w:rFonts w:ascii="Times New Roman" w:hAnsi="Times New Roman"/>
          <w:color w:val="000000"/>
          <w:sz w:val="28"/>
        </w:rPr>
        <w:t>c</w:t>
      </w:r>
      <w:r w:rsidRPr="00F97EF5">
        <w:rPr>
          <w:rFonts w:ascii="Times New Roman" w:hAnsi="Times New Roman"/>
          <w:color w:val="000000"/>
          <w:sz w:val="28"/>
          <w:lang w:val="ru-RU"/>
        </w:rPr>
        <w:t>087</w:t>
      </w:r>
      <w:r>
        <w:rPr>
          <w:rFonts w:ascii="Times New Roman" w:hAnsi="Times New Roman"/>
          <w:color w:val="000000"/>
          <w:sz w:val="28"/>
        </w:rPr>
        <w:t>bd</w:t>
      </w:r>
      <w:r w:rsidRPr="00F97EF5">
        <w:rPr>
          <w:rFonts w:ascii="Times New Roman" w:hAnsi="Times New Roman"/>
          <w:color w:val="000000"/>
          <w:sz w:val="28"/>
          <w:lang w:val="ru-RU"/>
        </w:rPr>
        <w:t>1351</w:t>
      </w:r>
      <w:r>
        <w:rPr>
          <w:rFonts w:ascii="Times New Roman" w:hAnsi="Times New Roman"/>
          <w:color w:val="000000"/>
          <w:sz w:val="28"/>
        </w:rPr>
        <w:t>f</w:t>
      </w:r>
      <w:r w:rsidRPr="00F97EF5">
        <w:rPr>
          <w:rFonts w:ascii="Times New Roman" w:hAnsi="Times New Roman"/>
          <w:color w:val="000000"/>
          <w:sz w:val="28"/>
          <w:lang w:val="ru-RU"/>
        </w:rPr>
        <w:t>0</w:t>
      </w:r>
      <w:r>
        <w:rPr>
          <w:rFonts w:ascii="Times New Roman" w:hAnsi="Times New Roman"/>
          <w:color w:val="000000"/>
          <w:sz w:val="28"/>
        </w:rPr>
        <w:t>ea</w:t>
      </w:r>
      <w:r w:rsidRPr="00F97EF5">
        <w:rPr>
          <w:rFonts w:ascii="Times New Roman" w:hAnsi="Times New Roman"/>
          <w:color w:val="000000"/>
          <w:sz w:val="28"/>
          <w:lang w:val="ru-RU"/>
        </w:rPr>
        <w:t>262</w:t>
      </w:r>
      <w:r>
        <w:rPr>
          <w:rFonts w:ascii="Times New Roman" w:hAnsi="Times New Roman"/>
          <w:color w:val="000000"/>
          <w:sz w:val="28"/>
        </w:rPr>
        <w:t>a</w:t>
      </w:r>
      <w:r w:rsidRPr="00F97EF5">
        <w:rPr>
          <w:rFonts w:ascii="Times New Roman" w:hAnsi="Times New Roman"/>
          <w:color w:val="000000"/>
          <w:sz w:val="28"/>
          <w:lang w:val="ru-RU"/>
        </w:rPr>
        <w:t>76366.</w:t>
      </w:r>
      <w:r>
        <w:rPr>
          <w:rFonts w:ascii="Times New Roman" w:hAnsi="Times New Roman"/>
          <w:color w:val="000000"/>
          <w:sz w:val="28"/>
        </w:rPr>
        <w:t>svg</w:t>
      </w:r>
      <w:r w:rsidRPr="00F97EF5">
        <w:rPr>
          <w:sz w:val="28"/>
          <w:lang w:val="ru-RU"/>
        </w:rPr>
        <w:br/>
      </w:r>
      <w:bookmarkStart w:id="17" w:name="20a87c29-4c57-40a6-9974-267fce90c3ae"/>
      <w:r w:rsidRPr="00F97EF5">
        <w:rPr>
          <w:rFonts w:ascii="Times New Roman" w:hAnsi="Times New Roman"/>
          <w:color w:val="000000"/>
          <w:sz w:val="28"/>
          <w:lang w:val="ru-RU"/>
        </w:rPr>
        <w:t xml:space="preserve"> </w:t>
      </w:r>
      <w:r>
        <w:rPr>
          <w:rFonts w:ascii="Times New Roman" w:hAnsi="Times New Roman"/>
          <w:color w:val="000000"/>
          <w:sz w:val="28"/>
        </w:rPr>
        <w:t>https</w:t>
      </w:r>
      <w:r w:rsidRPr="00F97EF5">
        <w:rPr>
          <w:rFonts w:ascii="Times New Roman" w:hAnsi="Times New Roman"/>
          <w:color w:val="000000"/>
          <w:sz w:val="28"/>
          <w:lang w:val="ru-RU"/>
        </w:rPr>
        <w:t>://</w:t>
      </w:r>
      <w:r>
        <w:rPr>
          <w:rFonts w:ascii="Times New Roman" w:hAnsi="Times New Roman"/>
          <w:color w:val="000000"/>
          <w:sz w:val="28"/>
        </w:rPr>
        <w:t>m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edsoo</w:t>
      </w:r>
      <w:r w:rsidRPr="00F97EF5">
        <w:rPr>
          <w:rFonts w:ascii="Times New Roman" w:hAnsi="Times New Roman"/>
          <w:color w:val="000000"/>
          <w:sz w:val="28"/>
          <w:lang w:val="ru-RU"/>
        </w:rPr>
        <w:t>.</w:t>
      </w:r>
      <w:r>
        <w:rPr>
          <w:rFonts w:ascii="Times New Roman" w:hAnsi="Times New Roman"/>
          <w:color w:val="000000"/>
          <w:sz w:val="28"/>
        </w:rPr>
        <w:t>ru</w:t>
      </w:r>
      <w:r w:rsidRPr="00F97EF5">
        <w:rPr>
          <w:rFonts w:ascii="Times New Roman" w:hAnsi="Times New Roman"/>
          <w:color w:val="000000"/>
          <w:sz w:val="28"/>
          <w:lang w:val="ru-RU"/>
        </w:rPr>
        <w:t>/7</w:t>
      </w:r>
      <w:r>
        <w:rPr>
          <w:rFonts w:ascii="Times New Roman" w:hAnsi="Times New Roman"/>
          <w:color w:val="000000"/>
          <w:sz w:val="28"/>
        </w:rPr>
        <w:t>f</w:t>
      </w:r>
      <w:r w:rsidRPr="00F97EF5">
        <w:rPr>
          <w:rFonts w:ascii="Times New Roman" w:hAnsi="Times New Roman"/>
          <w:color w:val="000000"/>
          <w:sz w:val="28"/>
          <w:lang w:val="ru-RU"/>
        </w:rPr>
        <w:t>416194</w:t>
      </w:r>
      <w:bookmarkEnd w:id="17"/>
      <w:r w:rsidRPr="00F97EF5">
        <w:rPr>
          <w:rFonts w:ascii="Times New Roman" w:hAnsi="Times New Roman"/>
          <w:color w:val="333333"/>
          <w:sz w:val="28"/>
          <w:lang w:val="ru-RU"/>
        </w:rPr>
        <w:t>‌</w:t>
      </w:r>
      <w:r w:rsidRPr="00F97EF5">
        <w:rPr>
          <w:rFonts w:ascii="Times New Roman" w:hAnsi="Times New Roman"/>
          <w:color w:val="000000"/>
          <w:sz w:val="28"/>
          <w:lang w:val="ru-RU"/>
        </w:rPr>
        <w:t>​</w:t>
      </w:r>
      <w:bookmarkStart w:id="18" w:name="_GoBack"/>
      <w:bookmarkEnd w:id="15"/>
      <w:bookmarkEnd w:id="18"/>
    </w:p>
    <w:sectPr w:rsidR="00130DF4" w:rsidRPr="00F97EF5">
      <w:pgSz w:w="11907" w:h="16839" w:code="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302DB"/>
    <w:multiLevelType w:val="multilevel"/>
    <w:tmpl w:val="6BECC41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36C63A5"/>
    <w:multiLevelType w:val="multilevel"/>
    <w:tmpl w:val="E4705A5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07992AB7"/>
    <w:multiLevelType w:val="multilevel"/>
    <w:tmpl w:val="F26E13D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0D5F238F"/>
    <w:multiLevelType w:val="multilevel"/>
    <w:tmpl w:val="A7247D3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0D650F35"/>
    <w:multiLevelType w:val="multilevel"/>
    <w:tmpl w:val="358CBC3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0DC87732"/>
    <w:multiLevelType w:val="multilevel"/>
    <w:tmpl w:val="F2903476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12491C9F"/>
    <w:multiLevelType w:val="multilevel"/>
    <w:tmpl w:val="813659F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13670C04"/>
    <w:multiLevelType w:val="multilevel"/>
    <w:tmpl w:val="6DC0ECDC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14E00C74"/>
    <w:multiLevelType w:val="multilevel"/>
    <w:tmpl w:val="BE649E2C"/>
    <w:lvl w:ilvl="0">
      <w:start w:val="1"/>
      <w:numFmt w:val="bullet"/>
      <w:lvlText w:val=""/>
      <w:lvlJc w:val="left"/>
      <w:pPr>
        <w:ind w:left="400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17926E84"/>
    <w:multiLevelType w:val="multilevel"/>
    <w:tmpl w:val="F68024A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>
    <w:nsid w:val="18BF16D5"/>
    <w:multiLevelType w:val="multilevel"/>
    <w:tmpl w:val="1BECB61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1DF918F1"/>
    <w:multiLevelType w:val="multilevel"/>
    <w:tmpl w:val="0322B17E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220E3B6D"/>
    <w:multiLevelType w:val="multilevel"/>
    <w:tmpl w:val="0E146A1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27482274"/>
    <w:multiLevelType w:val="multilevel"/>
    <w:tmpl w:val="C9544ED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2BE77216"/>
    <w:multiLevelType w:val="multilevel"/>
    <w:tmpl w:val="287A59A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34E31C9F"/>
    <w:multiLevelType w:val="multilevel"/>
    <w:tmpl w:val="67EE72A2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3CA8372E"/>
    <w:multiLevelType w:val="multilevel"/>
    <w:tmpl w:val="307665C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>
    <w:nsid w:val="3CAF39D8"/>
    <w:multiLevelType w:val="multilevel"/>
    <w:tmpl w:val="C2F0EDD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>
    <w:nsid w:val="440408A0"/>
    <w:multiLevelType w:val="multilevel"/>
    <w:tmpl w:val="31D07BD0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>
    <w:nsid w:val="44744DCF"/>
    <w:multiLevelType w:val="multilevel"/>
    <w:tmpl w:val="67208C5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4A2A7AC0"/>
    <w:multiLevelType w:val="multilevel"/>
    <w:tmpl w:val="CA92B79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>
    <w:nsid w:val="4FA36B31"/>
    <w:multiLevelType w:val="multilevel"/>
    <w:tmpl w:val="27D0BED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>
    <w:nsid w:val="51796878"/>
    <w:multiLevelType w:val="multilevel"/>
    <w:tmpl w:val="0434BFF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>
    <w:nsid w:val="5421368F"/>
    <w:multiLevelType w:val="multilevel"/>
    <w:tmpl w:val="B40A96F6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>
    <w:nsid w:val="59EE3FDB"/>
    <w:multiLevelType w:val="multilevel"/>
    <w:tmpl w:val="EEFCCA0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>
    <w:nsid w:val="5CD1125E"/>
    <w:multiLevelType w:val="multilevel"/>
    <w:tmpl w:val="BD90D83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>
    <w:nsid w:val="5E343341"/>
    <w:multiLevelType w:val="multilevel"/>
    <w:tmpl w:val="FA4E34A8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>
    <w:nsid w:val="5F825B30"/>
    <w:multiLevelType w:val="multilevel"/>
    <w:tmpl w:val="F8C4102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636D2834"/>
    <w:multiLevelType w:val="multilevel"/>
    <w:tmpl w:val="1DAA5284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>
    <w:nsid w:val="675D29A3"/>
    <w:multiLevelType w:val="multilevel"/>
    <w:tmpl w:val="F3C0AC1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>
    <w:nsid w:val="695F27C6"/>
    <w:multiLevelType w:val="multilevel"/>
    <w:tmpl w:val="360CF178"/>
    <w:lvl w:ilvl="0">
      <w:start w:val="1"/>
      <w:numFmt w:val="bullet"/>
      <w:lvlText w:val=""/>
      <w:lvlJc w:val="left"/>
      <w:pPr>
        <w:ind w:left="164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>
    <w:nsid w:val="6DFF1518"/>
    <w:multiLevelType w:val="multilevel"/>
    <w:tmpl w:val="F6FEEE72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>
    <w:nsid w:val="6E93427D"/>
    <w:multiLevelType w:val="multilevel"/>
    <w:tmpl w:val="EBC47084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>
    <w:nsid w:val="791900D7"/>
    <w:multiLevelType w:val="multilevel"/>
    <w:tmpl w:val="E410E780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>
    <w:nsid w:val="7B0F4FDE"/>
    <w:multiLevelType w:val="multilevel"/>
    <w:tmpl w:val="57F23D0A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7B332881"/>
    <w:multiLevelType w:val="multilevel"/>
    <w:tmpl w:val="4364A23E"/>
    <w:lvl w:ilvl="0">
      <w:start w:val="1"/>
      <w:numFmt w:val="decimal"/>
      <w:lvlText w:val="%1."/>
      <w:lvlJc w:val="left"/>
      <w:pPr>
        <w:ind w:left="9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>
    <w:nsid w:val="7D49269E"/>
    <w:multiLevelType w:val="multilevel"/>
    <w:tmpl w:val="8C7851A8"/>
    <w:lvl w:ilvl="0">
      <w:start w:val="1"/>
      <w:numFmt w:val="bullet"/>
      <w:lvlText w:val=""/>
      <w:lvlJc w:val="left"/>
      <w:pPr>
        <w:ind w:left="927" w:hanging="360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0"/>
  </w:num>
  <w:num w:numId="2">
    <w:abstractNumId w:val="11"/>
  </w:num>
  <w:num w:numId="3">
    <w:abstractNumId w:val="24"/>
  </w:num>
  <w:num w:numId="4">
    <w:abstractNumId w:val="6"/>
  </w:num>
  <w:num w:numId="5">
    <w:abstractNumId w:val="33"/>
  </w:num>
  <w:num w:numId="6">
    <w:abstractNumId w:val="23"/>
  </w:num>
  <w:num w:numId="7">
    <w:abstractNumId w:val="28"/>
  </w:num>
  <w:num w:numId="8">
    <w:abstractNumId w:val="0"/>
  </w:num>
  <w:num w:numId="9">
    <w:abstractNumId w:val="35"/>
  </w:num>
  <w:num w:numId="10">
    <w:abstractNumId w:val="27"/>
  </w:num>
  <w:num w:numId="11">
    <w:abstractNumId w:val="7"/>
  </w:num>
  <w:num w:numId="12">
    <w:abstractNumId w:val="14"/>
  </w:num>
  <w:num w:numId="13">
    <w:abstractNumId w:val="29"/>
  </w:num>
  <w:num w:numId="14">
    <w:abstractNumId w:val="25"/>
  </w:num>
  <w:num w:numId="15">
    <w:abstractNumId w:val="16"/>
  </w:num>
  <w:num w:numId="16">
    <w:abstractNumId w:val="31"/>
  </w:num>
  <w:num w:numId="17">
    <w:abstractNumId w:val="9"/>
  </w:num>
  <w:num w:numId="18">
    <w:abstractNumId w:val="19"/>
  </w:num>
  <w:num w:numId="19">
    <w:abstractNumId w:val="34"/>
  </w:num>
  <w:num w:numId="20">
    <w:abstractNumId w:val="1"/>
  </w:num>
  <w:num w:numId="21">
    <w:abstractNumId w:val="22"/>
  </w:num>
  <w:num w:numId="22">
    <w:abstractNumId w:val="13"/>
  </w:num>
  <w:num w:numId="23">
    <w:abstractNumId w:val="20"/>
  </w:num>
  <w:num w:numId="24">
    <w:abstractNumId w:val="12"/>
  </w:num>
  <w:num w:numId="25">
    <w:abstractNumId w:val="21"/>
  </w:num>
  <w:num w:numId="26">
    <w:abstractNumId w:val="26"/>
  </w:num>
  <w:num w:numId="27">
    <w:abstractNumId w:val="17"/>
  </w:num>
  <w:num w:numId="28">
    <w:abstractNumId w:val="8"/>
  </w:num>
  <w:num w:numId="29">
    <w:abstractNumId w:val="18"/>
  </w:num>
  <w:num w:numId="30">
    <w:abstractNumId w:val="15"/>
  </w:num>
  <w:num w:numId="31">
    <w:abstractNumId w:val="3"/>
  </w:num>
  <w:num w:numId="32">
    <w:abstractNumId w:val="10"/>
  </w:num>
  <w:num w:numId="33">
    <w:abstractNumId w:val="4"/>
  </w:num>
  <w:num w:numId="34">
    <w:abstractNumId w:val="2"/>
  </w:num>
  <w:num w:numId="35">
    <w:abstractNumId w:val="36"/>
  </w:num>
  <w:num w:numId="36">
    <w:abstractNumId w:val="5"/>
  </w:num>
  <w:num w:numId="37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grammar="clean"/>
  <w:defaultTabStop w:val="708"/>
  <w:characterSpacingControl w:val="doNotCompress"/>
  <w:compat>
    <w:compatSetting w:name="compatibilityMode" w:uri="http://schemas.microsoft.com/office/word" w:val="12"/>
    <w:compatSetting w:name="overrideTableStyleFontSizeAndJustification" w:uri="http://schemas.microsoft.com/office/word" w:val="1"/>
  </w:compat>
  <w:rsids>
    <w:rsidRoot w:val="00144CAD"/>
    <w:rsid w:val="00130DF4"/>
    <w:rsid w:val="00144CAD"/>
    <w:rsid w:val="00F97E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Emphasis" w:semiHidden="0" w:uiPriority="20" w:unhideWhenUsed="0" w:qFormat="1"/>
    <w:lsdException w:name="Table Grid" w:semiHidden="0" w:uiPriority="59" w:unhideWhenUsed="0"/>
  </w:latentStyles>
  <w:style w:type="paragraph" w:default="1" w:styleId="a">
    <w:name w:val="Normal"/>
    <w:qFormat/>
    <w:rsid w:val="004A3277"/>
  </w:style>
  <w:style w:type="paragraph" w:styleId="1">
    <w:name w:val="heading 1"/>
    <w:basedOn w:val="a"/>
    <w:next w:val="a"/>
    <w:link w:val="10"/>
    <w:uiPriority w:val="9"/>
    <w:qFormat/>
    <w:rsid w:val="00841CD9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41CD9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41CD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841CD9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41CD9"/>
    <w:pPr>
      <w:tabs>
        <w:tab w:val="center" w:pos="4680"/>
        <w:tab w:val="right" w:pos="9360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41CD9"/>
  </w:style>
  <w:style w:type="character" w:customStyle="1" w:styleId="10">
    <w:name w:val="Заголовок 1 Знак"/>
    <w:basedOn w:val="a0"/>
    <w:link w:val="1"/>
    <w:uiPriority w:val="9"/>
    <w:rsid w:val="00841CD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841CD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uiPriority w:val="9"/>
    <w:rsid w:val="00841CD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5">
    <w:name w:val="Normal Indent"/>
    <w:basedOn w:val="a"/>
    <w:uiPriority w:val="99"/>
    <w:unhideWhenUsed/>
    <w:rsid w:val="00841CD9"/>
    <w:pPr>
      <w:ind w:left="720"/>
    </w:pPr>
  </w:style>
  <w:style w:type="paragraph" w:styleId="a6">
    <w:name w:val="Subtitle"/>
    <w:basedOn w:val="a"/>
    <w:next w:val="a"/>
    <w:link w:val="a7"/>
    <w:uiPriority w:val="11"/>
    <w:qFormat/>
    <w:rsid w:val="00841CD9"/>
    <w:pPr>
      <w:numPr>
        <w:ilvl w:val="1"/>
      </w:numPr>
      <w:ind w:left="86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sid w:val="00841CD9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8">
    <w:name w:val="Title"/>
    <w:basedOn w:val="a"/>
    <w:next w:val="a"/>
    <w:link w:val="a9"/>
    <w:uiPriority w:val="10"/>
    <w:qFormat/>
    <w:rsid w:val="00841C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9">
    <w:name w:val="Название Знак"/>
    <w:basedOn w:val="a0"/>
    <w:link w:val="a8"/>
    <w:uiPriority w:val="10"/>
    <w:rsid w:val="00841C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styleId="aa">
    <w:name w:val="Emphasis"/>
    <w:basedOn w:val="a0"/>
    <w:uiPriority w:val="20"/>
    <w:qFormat/>
    <w:rsid w:val="00D1197D"/>
    <w:rPr>
      <w:i/>
      <w:iCs/>
    </w:rPr>
  </w:style>
  <w:style w:type="character" w:styleId="ab">
    <w:name w:val="Hyperlink"/>
    <w:basedOn w:val="a0"/>
    <w:uiPriority w:val="99"/>
    <w:unhideWhenUsed/>
    <w:rPr>
      <w:color w:val="0000FF" w:themeColor="hyperlink"/>
      <w:u w:val="single"/>
    </w:rPr>
  </w:style>
  <w:style w:type="table" w:styleId="ac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d">
    <w:name w:val="caption"/>
    <w:basedOn w:val="a"/>
    <w:next w:val="a"/>
    <w:uiPriority w:val="35"/>
    <w:semiHidden/>
    <w:unhideWhenUsed/>
    <w:qFormat/>
    <w:rsid w:val="007109C0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m.edsoo.ru/ff0aa44a" TargetMode="External"/><Relationship Id="rId21" Type="http://schemas.openxmlformats.org/officeDocument/2006/relationships/hyperlink" Target="https://m.edsoo.ru/7f416194" TargetMode="External"/><Relationship Id="rId42" Type="http://schemas.openxmlformats.org/officeDocument/2006/relationships/hyperlink" Target="https://m.edsoo.ru/ff09fe0a" TargetMode="External"/><Relationship Id="rId63" Type="http://schemas.openxmlformats.org/officeDocument/2006/relationships/hyperlink" Target="https://m.edsoo.ru/ff0a2826" TargetMode="External"/><Relationship Id="rId84" Type="http://schemas.openxmlformats.org/officeDocument/2006/relationships/hyperlink" Target="https://m.edsoo.ru/ff0a4ffe" TargetMode="External"/><Relationship Id="rId138" Type="http://schemas.openxmlformats.org/officeDocument/2006/relationships/hyperlink" Target="https://m.edsoo.ru/ff0adb18" TargetMode="External"/><Relationship Id="rId159" Type="http://schemas.openxmlformats.org/officeDocument/2006/relationships/hyperlink" Target="https://m.edsoo.ru/ff0b0a84" TargetMode="External"/><Relationship Id="rId170" Type="http://schemas.openxmlformats.org/officeDocument/2006/relationships/hyperlink" Target="https://m.edsoo.ru/ff0b25f0" TargetMode="External"/><Relationship Id="rId191" Type="http://schemas.openxmlformats.org/officeDocument/2006/relationships/hyperlink" Target="https://m.edsoo.ru/ff0c1a14" TargetMode="External"/><Relationship Id="rId205" Type="http://schemas.openxmlformats.org/officeDocument/2006/relationships/hyperlink" Target="https://m.edsoo.ru/ff0c3044" TargetMode="External"/><Relationship Id="rId107" Type="http://schemas.openxmlformats.org/officeDocument/2006/relationships/hyperlink" Target="https://m.edsoo.ru/ff0a8a0a" TargetMode="External"/><Relationship Id="rId11" Type="http://schemas.openxmlformats.org/officeDocument/2006/relationships/hyperlink" Target="https://m.edsoo.ru/7f416194" TargetMode="External"/><Relationship Id="rId32" Type="http://schemas.openxmlformats.org/officeDocument/2006/relationships/hyperlink" Target="https://m.edsoo.ru/7f41a4a6" TargetMode="External"/><Relationship Id="rId53" Type="http://schemas.openxmlformats.org/officeDocument/2006/relationships/hyperlink" Target="https://m.edsoo.ru/ff0a18cc" TargetMode="External"/><Relationship Id="rId74" Type="http://schemas.openxmlformats.org/officeDocument/2006/relationships/hyperlink" Target="https://m.edsoo.ru/ff0a3a96" TargetMode="External"/><Relationship Id="rId128" Type="http://schemas.openxmlformats.org/officeDocument/2006/relationships/hyperlink" Target="https://m.edsoo.ru/ff0ac0ba" TargetMode="External"/><Relationship Id="rId149" Type="http://schemas.openxmlformats.org/officeDocument/2006/relationships/hyperlink" Target="https://m.edsoo.ru/ff0afb8e" TargetMode="External"/><Relationship Id="rId5" Type="http://schemas.openxmlformats.org/officeDocument/2006/relationships/webSettings" Target="webSettings.xml"/><Relationship Id="rId95" Type="http://schemas.openxmlformats.org/officeDocument/2006/relationships/hyperlink" Target="https://m.edsoo.ru/ff0a6a98" TargetMode="External"/><Relationship Id="rId160" Type="http://schemas.openxmlformats.org/officeDocument/2006/relationships/hyperlink" Target="https://m.edsoo.ru/ff0b0db8" TargetMode="External"/><Relationship Id="rId181" Type="http://schemas.openxmlformats.org/officeDocument/2006/relationships/hyperlink" Target="https://m.edsoo.ru/ff0b4206" TargetMode="External"/><Relationship Id="rId22" Type="http://schemas.openxmlformats.org/officeDocument/2006/relationships/hyperlink" Target="https://m.edsoo.ru/7f4181ce" TargetMode="External"/><Relationship Id="rId43" Type="http://schemas.openxmlformats.org/officeDocument/2006/relationships/hyperlink" Target="https://m.edsoo.ru/ff0a013e" TargetMode="External"/><Relationship Id="rId64" Type="http://schemas.openxmlformats.org/officeDocument/2006/relationships/hyperlink" Target="https://m.edsoo.ru/ff0a2970" TargetMode="External"/><Relationship Id="rId118" Type="http://schemas.openxmlformats.org/officeDocument/2006/relationships/hyperlink" Target="https://m.edsoo.ru/ff0aa04e" TargetMode="External"/><Relationship Id="rId139" Type="http://schemas.openxmlformats.org/officeDocument/2006/relationships/hyperlink" Target="https://m.edsoo.ru/ff0ae176" TargetMode="External"/><Relationship Id="rId85" Type="http://schemas.openxmlformats.org/officeDocument/2006/relationships/hyperlink" Target="https://m.edsoo.ru/ff0a5256" TargetMode="External"/><Relationship Id="rId150" Type="http://schemas.openxmlformats.org/officeDocument/2006/relationships/hyperlink" Target="https://m.edsoo.ru/ff0af044" TargetMode="External"/><Relationship Id="rId171" Type="http://schemas.openxmlformats.org/officeDocument/2006/relationships/hyperlink" Target="https://m.edsoo.ru/ff0b2abe" TargetMode="External"/><Relationship Id="rId192" Type="http://schemas.openxmlformats.org/officeDocument/2006/relationships/hyperlink" Target="https://m.edsoo.ru/ff0c1b4a" TargetMode="External"/><Relationship Id="rId206" Type="http://schemas.openxmlformats.org/officeDocument/2006/relationships/fontTable" Target="fontTable.xml"/><Relationship Id="rId12" Type="http://schemas.openxmlformats.org/officeDocument/2006/relationships/hyperlink" Target="https://m.edsoo.ru/7f416194" TargetMode="External"/><Relationship Id="rId33" Type="http://schemas.openxmlformats.org/officeDocument/2006/relationships/hyperlink" Target="https://m.edsoo.ru/7f41a4a6" TargetMode="External"/><Relationship Id="rId108" Type="http://schemas.openxmlformats.org/officeDocument/2006/relationships/hyperlink" Target="https://m.edsoo.ru/ff0a8ef6" TargetMode="External"/><Relationship Id="rId129" Type="http://schemas.openxmlformats.org/officeDocument/2006/relationships/hyperlink" Target="https://m.edsoo.ru/ff0ac1d2" TargetMode="External"/><Relationship Id="rId54" Type="http://schemas.openxmlformats.org/officeDocument/2006/relationships/hyperlink" Target="https://m.edsoo.ru/ff0a1778" TargetMode="External"/><Relationship Id="rId75" Type="http://schemas.openxmlformats.org/officeDocument/2006/relationships/hyperlink" Target="https://m.edsoo.ru/ff0a3654" TargetMode="External"/><Relationship Id="rId96" Type="http://schemas.openxmlformats.org/officeDocument/2006/relationships/hyperlink" Target="https://m.edsoo.ru/ff0a6bb0" TargetMode="External"/><Relationship Id="rId140" Type="http://schemas.openxmlformats.org/officeDocument/2006/relationships/hyperlink" Target="https://m.edsoo.ru/ff0ae612" TargetMode="External"/><Relationship Id="rId161" Type="http://schemas.openxmlformats.org/officeDocument/2006/relationships/hyperlink" Target="https://m.edsoo.ru/ff0b0c32" TargetMode="External"/><Relationship Id="rId182" Type="http://schemas.openxmlformats.org/officeDocument/2006/relationships/hyperlink" Target="https://m.edsoo.ru/ff0c0a7e" TargetMode="External"/><Relationship Id="rId6" Type="http://schemas.openxmlformats.org/officeDocument/2006/relationships/hyperlink" Target="https://m.edsoo.ru/7f416194" TargetMode="External"/><Relationship Id="rId23" Type="http://schemas.openxmlformats.org/officeDocument/2006/relationships/hyperlink" Target="https://m.edsoo.ru/7f4181ce" TargetMode="External"/><Relationship Id="rId119" Type="http://schemas.openxmlformats.org/officeDocument/2006/relationships/hyperlink" Target="https://m.edsoo.ru/ff0aaa58" TargetMode="External"/><Relationship Id="rId44" Type="http://schemas.openxmlformats.org/officeDocument/2006/relationships/hyperlink" Target="https://m.edsoo.ru/ff0a0378" TargetMode="External"/><Relationship Id="rId65" Type="http://schemas.openxmlformats.org/officeDocument/2006/relationships/hyperlink" Target="https://m.edsoo.ru/ff0a3136" TargetMode="External"/><Relationship Id="rId86" Type="http://schemas.openxmlformats.org/officeDocument/2006/relationships/hyperlink" Target="https://m.edsoo.ru/ff0a540e" TargetMode="External"/><Relationship Id="rId130" Type="http://schemas.openxmlformats.org/officeDocument/2006/relationships/hyperlink" Target="https://m.edsoo.ru/ff0ac74a" TargetMode="External"/><Relationship Id="rId151" Type="http://schemas.openxmlformats.org/officeDocument/2006/relationships/hyperlink" Target="https://m.edsoo.ru/ff0af5f8" TargetMode="External"/><Relationship Id="rId172" Type="http://schemas.openxmlformats.org/officeDocument/2006/relationships/hyperlink" Target="https://m.edsoo.ru/ff0b2fe6" TargetMode="External"/><Relationship Id="rId193" Type="http://schemas.openxmlformats.org/officeDocument/2006/relationships/hyperlink" Target="https://m.edsoo.ru/ff0c2126" TargetMode="External"/><Relationship Id="rId207" Type="http://schemas.openxmlformats.org/officeDocument/2006/relationships/theme" Target="theme/theme1.xml"/><Relationship Id="rId13" Type="http://schemas.openxmlformats.org/officeDocument/2006/relationships/hyperlink" Target="https://m.edsoo.ru/7f416194" TargetMode="External"/><Relationship Id="rId109" Type="http://schemas.openxmlformats.org/officeDocument/2006/relationships/hyperlink" Target="https://m.edsoo.ru/ff0a90cc" TargetMode="External"/><Relationship Id="rId34" Type="http://schemas.openxmlformats.org/officeDocument/2006/relationships/hyperlink" Target="https://m.edsoo.ru/7f41a4a6" TargetMode="External"/><Relationship Id="rId55" Type="http://schemas.openxmlformats.org/officeDocument/2006/relationships/hyperlink" Target="https://m.edsoo.ru/ff0a1a70" TargetMode="External"/><Relationship Id="rId76" Type="http://schemas.openxmlformats.org/officeDocument/2006/relationships/hyperlink" Target="https://m.edsoo.ru/ff0a3f82" TargetMode="External"/><Relationship Id="rId97" Type="http://schemas.openxmlformats.org/officeDocument/2006/relationships/hyperlink" Target="https://m.edsoo.ru/ff0a7b5a" TargetMode="External"/><Relationship Id="rId120" Type="http://schemas.openxmlformats.org/officeDocument/2006/relationships/hyperlink" Target="https://m.edsoo.ru/ff0aad1e" TargetMode="External"/><Relationship Id="rId141" Type="http://schemas.openxmlformats.org/officeDocument/2006/relationships/hyperlink" Target="https://m.edsoo.ru/ff0ae72a" TargetMode="External"/><Relationship Id="rId7" Type="http://schemas.openxmlformats.org/officeDocument/2006/relationships/hyperlink" Target="https://m.edsoo.ru/7f416194" TargetMode="External"/><Relationship Id="rId162" Type="http://schemas.openxmlformats.org/officeDocument/2006/relationships/hyperlink" Target="https://m.edsoo.ru/ff0b12fe" TargetMode="External"/><Relationship Id="rId183" Type="http://schemas.openxmlformats.org/officeDocument/2006/relationships/hyperlink" Target="https://m.edsoo.ru/ff0b4684" TargetMode="External"/><Relationship Id="rId24" Type="http://schemas.openxmlformats.org/officeDocument/2006/relationships/hyperlink" Target="https://m.edsoo.ru/7f4181ce" TargetMode="External"/><Relationship Id="rId40" Type="http://schemas.openxmlformats.org/officeDocument/2006/relationships/hyperlink" Target="https://m.edsoo.ru/7f41a4a6" TargetMode="External"/><Relationship Id="rId45" Type="http://schemas.openxmlformats.org/officeDocument/2006/relationships/hyperlink" Target="https://m.edsoo.ru/ff0a05c6" TargetMode="External"/><Relationship Id="rId66" Type="http://schemas.openxmlformats.org/officeDocument/2006/relationships/hyperlink" Target="https://m.edsoo.ru/ff0a2b5a" TargetMode="External"/><Relationship Id="rId87" Type="http://schemas.openxmlformats.org/officeDocument/2006/relationships/hyperlink" Target="https://m.edsoo.ru/ff0a5800" TargetMode="External"/><Relationship Id="rId110" Type="http://schemas.openxmlformats.org/officeDocument/2006/relationships/hyperlink" Target="https://m.edsoo.ru/ff0a95a4" TargetMode="External"/><Relationship Id="rId115" Type="http://schemas.openxmlformats.org/officeDocument/2006/relationships/hyperlink" Target="https://m.edsoo.ru/ff0aa738" TargetMode="External"/><Relationship Id="rId131" Type="http://schemas.openxmlformats.org/officeDocument/2006/relationships/hyperlink" Target="https://m.edsoo.ru/ff0ac86c" TargetMode="External"/><Relationship Id="rId136" Type="http://schemas.openxmlformats.org/officeDocument/2006/relationships/hyperlink" Target="https://m.edsoo.ru/ff0ad19a" TargetMode="External"/><Relationship Id="rId157" Type="http://schemas.openxmlformats.org/officeDocument/2006/relationships/hyperlink" Target="https://m.edsoo.ru/ff0b07fa" TargetMode="External"/><Relationship Id="rId178" Type="http://schemas.openxmlformats.org/officeDocument/2006/relationships/hyperlink" Target="https://m.edsoo.ru/ff0b3c5c" TargetMode="External"/><Relationship Id="rId61" Type="http://schemas.openxmlformats.org/officeDocument/2006/relationships/hyperlink" Target="https://m.edsoo.ru/ff0a25b0" TargetMode="External"/><Relationship Id="rId82" Type="http://schemas.openxmlformats.org/officeDocument/2006/relationships/hyperlink" Target="https://m.edsoo.ru/ff0a4360" TargetMode="External"/><Relationship Id="rId152" Type="http://schemas.openxmlformats.org/officeDocument/2006/relationships/hyperlink" Target="https://m.edsoo.ru/ff0af33c" TargetMode="External"/><Relationship Id="rId173" Type="http://schemas.openxmlformats.org/officeDocument/2006/relationships/hyperlink" Target="https://m.edsoo.ru/ff0b2c6c" TargetMode="External"/><Relationship Id="rId194" Type="http://schemas.openxmlformats.org/officeDocument/2006/relationships/hyperlink" Target="https://m.edsoo.ru/ff0c1c58" TargetMode="External"/><Relationship Id="rId199" Type="http://schemas.openxmlformats.org/officeDocument/2006/relationships/hyperlink" Target="https://m.edsoo.ru/ff0c2572" TargetMode="External"/><Relationship Id="rId203" Type="http://schemas.openxmlformats.org/officeDocument/2006/relationships/hyperlink" Target="https://m.edsoo.ru/ff0c2d6a" TargetMode="External"/><Relationship Id="rId19" Type="http://schemas.openxmlformats.org/officeDocument/2006/relationships/hyperlink" Target="https://m.edsoo.ru/7f416194" TargetMode="External"/><Relationship Id="rId14" Type="http://schemas.openxmlformats.org/officeDocument/2006/relationships/hyperlink" Target="https://m.edsoo.ru/7f416194" TargetMode="External"/><Relationship Id="rId30" Type="http://schemas.openxmlformats.org/officeDocument/2006/relationships/hyperlink" Target="https://m.edsoo.ru/7f41a4a6" TargetMode="External"/><Relationship Id="rId35" Type="http://schemas.openxmlformats.org/officeDocument/2006/relationships/hyperlink" Target="https://m.edsoo.ru/7f41a4a6" TargetMode="External"/><Relationship Id="rId56" Type="http://schemas.openxmlformats.org/officeDocument/2006/relationships/hyperlink" Target="https://m.edsoo.ru/ff0a1b9c" TargetMode="External"/><Relationship Id="rId77" Type="http://schemas.openxmlformats.org/officeDocument/2006/relationships/hyperlink" Target="https://m.edsoo.ru/ff0a3f82" TargetMode="External"/><Relationship Id="rId100" Type="http://schemas.openxmlformats.org/officeDocument/2006/relationships/hyperlink" Target="https://m.edsoo.ru/ff0a740c" TargetMode="External"/><Relationship Id="rId105" Type="http://schemas.openxmlformats.org/officeDocument/2006/relationships/hyperlink" Target="https://m.edsoo.ru/ff0a86ae" TargetMode="External"/><Relationship Id="rId126" Type="http://schemas.openxmlformats.org/officeDocument/2006/relationships/hyperlink" Target="https://m.edsoo.ru/ff0abea8" TargetMode="External"/><Relationship Id="rId147" Type="http://schemas.openxmlformats.org/officeDocument/2006/relationships/hyperlink" Target="https://m.edsoo.ru/ff0afa26" TargetMode="External"/><Relationship Id="rId168" Type="http://schemas.openxmlformats.org/officeDocument/2006/relationships/hyperlink" Target="https://m.edsoo.ru/ff0b21fe" TargetMode="External"/><Relationship Id="rId8" Type="http://schemas.openxmlformats.org/officeDocument/2006/relationships/hyperlink" Target="https://m.edsoo.ru/7f416194" TargetMode="External"/><Relationship Id="rId51" Type="http://schemas.openxmlformats.org/officeDocument/2006/relationships/hyperlink" Target="https://m.edsoo.ru/ff0a1778" TargetMode="External"/><Relationship Id="rId72" Type="http://schemas.openxmlformats.org/officeDocument/2006/relationships/hyperlink" Target="https://m.edsoo.ru/ff0a33fc" TargetMode="External"/><Relationship Id="rId93" Type="http://schemas.openxmlformats.org/officeDocument/2006/relationships/hyperlink" Target="https://m.edsoo.ru/ff0a6976" TargetMode="External"/><Relationship Id="rId98" Type="http://schemas.openxmlformats.org/officeDocument/2006/relationships/hyperlink" Target="https://m.edsoo.ru/ff0a71d2" TargetMode="External"/><Relationship Id="rId121" Type="http://schemas.openxmlformats.org/officeDocument/2006/relationships/hyperlink" Target="https://m.edsoo.ru/ff0aaf8a" TargetMode="External"/><Relationship Id="rId142" Type="http://schemas.openxmlformats.org/officeDocument/2006/relationships/hyperlink" Target="https://m.edsoo.ru/ff0ae982" TargetMode="External"/><Relationship Id="rId163" Type="http://schemas.openxmlformats.org/officeDocument/2006/relationships/hyperlink" Target="https://m.edsoo.ru/ff0b1858" TargetMode="External"/><Relationship Id="rId184" Type="http://schemas.openxmlformats.org/officeDocument/2006/relationships/hyperlink" Target="https://m.edsoo.ru/ff0c0f4c" TargetMode="External"/><Relationship Id="rId189" Type="http://schemas.openxmlformats.org/officeDocument/2006/relationships/hyperlink" Target="https://m.edsoo.ru/ff0c1672" TargetMode="External"/><Relationship Id="rId3" Type="http://schemas.microsoft.com/office/2007/relationships/stylesWithEffects" Target="stylesWithEffects.xml"/><Relationship Id="rId25" Type="http://schemas.openxmlformats.org/officeDocument/2006/relationships/hyperlink" Target="https://m.edsoo.ru/7f4181ce" TargetMode="External"/><Relationship Id="rId46" Type="http://schemas.openxmlformats.org/officeDocument/2006/relationships/hyperlink" Target="https://m.edsoo.ru/ff0a079c" TargetMode="External"/><Relationship Id="rId67" Type="http://schemas.openxmlformats.org/officeDocument/2006/relationships/hyperlink" Target="https://m.edsoo.ru/ff0a2b5a" TargetMode="External"/><Relationship Id="rId116" Type="http://schemas.openxmlformats.org/officeDocument/2006/relationships/hyperlink" Target="https://m.edsoo.ru/ff0aa738" TargetMode="External"/><Relationship Id="rId137" Type="http://schemas.openxmlformats.org/officeDocument/2006/relationships/hyperlink" Target="https://m.edsoo.ru/ff0ad8d4" TargetMode="External"/><Relationship Id="rId158" Type="http://schemas.openxmlformats.org/officeDocument/2006/relationships/hyperlink" Target="https://m.edsoo.ru/ff0b096c" TargetMode="External"/><Relationship Id="rId20" Type="http://schemas.openxmlformats.org/officeDocument/2006/relationships/hyperlink" Target="https://m.edsoo.ru/7f416194" TargetMode="External"/><Relationship Id="rId41" Type="http://schemas.openxmlformats.org/officeDocument/2006/relationships/hyperlink" Target="https://m.edsoo.ru/ff09f72a" TargetMode="External"/><Relationship Id="rId62" Type="http://schemas.openxmlformats.org/officeDocument/2006/relationships/hyperlink" Target="https://m.edsoo.ru/ff0a2718" TargetMode="External"/><Relationship Id="rId83" Type="http://schemas.openxmlformats.org/officeDocument/2006/relationships/hyperlink" Target="https://m.edsoo.ru/ff0a4ee6" TargetMode="External"/><Relationship Id="rId88" Type="http://schemas.openxmlformats.org/officeDocument/2006/relationships/hyperlink" Target="https://m.edsoo.ru/ff0a5530" TargetMode="External"/><Relationship Id="rId111" Type="http://schemas.openxmlformats.org/officeDocument/2006/relationships/hyperlink" Target="https://m.edsoo.ru/ff0a96b2" TargetMode="External"/><Relationship Id="rId132" Type="http://schemas.openxmlformats.org/officeDocument/2006/relationships/hyperlink" Target="https://m.edsoo.ru/ff0acb14" TargetMode="External"/><Relationship Id="rId153" Type="http://schemas.openxmlformats.org/officeDocument/2006/relationships/hyperlink" Target="https://m.edsoo.ru/ff0afe36" TargetMode="External"/><Relationship Id="rId174" Type="http://schemas.openxmlformats.org/officeDocument/2006/relationships/hyperlink" Target="https://m.edsoo.ru/ff0b31d0" TargetMode="External"/><Relationship Id="rId179" Type="http://schemas.openxmlformats.org/officeDocument/2006/relationships/hyperlink" Target="https://m.edsoo.ru/ff0b3f2c" TargetMode="External"/><Relationship Id="rId195" Type="http://schemas.openxmlformats.org/officeDocument/2006/relationships/hyperlink" Target="https://m.edsoo.ru/ff0c1d7a" TargetMode="External"/><Relationship Id="rId190" Type="http://schemas.openxmlformats.org/officeDocument/2006/relationships/hyperlink" Target="https://m.edsoo.ru/ff0c18ac" TargetMode="External"/><Relationship Id="rId204" Type="http://schemas.openxmlformats.org/officeDocument/2006/relationships/hyperlink" Target="https://m.edsoo.ru/ff0c2e82" TargetMode="External"/><Relationship Id="rId15" Type="http://schemas.openxmlformats.org/officeDocument/2006/relationships/hyperlink" Target="https://m.edsoo.ru/7f416194" TargetMode="External"/><Relationship Id="rId36" Type="http://schemas.openxmlformats.org/officeDocument/2006/relationships/hyperlink" Target="https://m.edsoo.ru/7f41a4a6" TargetMode="External"/><Relationship Id="rId57" Type="http://schemas.openxmlformats.org/officeDocument/2006/relationships/hyperlink" Target="https://m.edsoo.ru/ff0a1cc8" TargetMode="External"/><Relationship Id="rId106" Type="http://schemas.openxmlformats.org/officeDocument/2006/relationships/hyperlink" Target="https://m.edsoo.ru/ff0a87e4" TargetMode="External"/><Relationship Id="rId127" Type="http://schemas.openxmlformats.org/officeDocument/2006/relationships/hyperlink" Target="https://m.edsoo.ru/ff0ac3d0" TargetMode="External"/><Relationship Id="rId10" Type="http://schemas.openxmlformats.org/officeDocument/2006/relationships/hyperlink" Target="https://m.edsoo.ru/7f416194" TargetMode="External"/><Relationship Id="rId31" Type="http://schemas.openxmlformats.org/officeDocument/2006/relationships/hyperlink" Target="https://m.edsoo.ru/7f41a4a6" TargetMode="External"/><Relationship Id="rId52" Type="http://schemas.openxmlformats.org/officeDocument/2006/relationships/hyperlink" Target="https://m.edsoo.ru/ff0a1502" TargetMode="External"/><Relationship Id="rId73" Type="http://schemas.openxmlformats.org/officeDocument/2006/relationships/hyperlink" Target="https://m.edsoo.ru/ff0a3514" TargetMode="External"/><Relationship Id="rId78" Type="http://schemas.openxmlformats.org/officeDocument/2006/relationships/hyperlink" Target="https://m.edsoo.ru/ff0a478e" TargetMode="External"/><Relationship Id="rId94" Type="http://schemas.openxmlformats.org/officeDocument/2006/relationships/hyperlink" Target="https://m.edsoo.ru/ff0a7088" TargetMode="External"/><Relationship Id="rId99" Type="http://schemas.openxmlformats.org/officeDocument/2006/relationships/hyperlink" Target="https://m.edsoo.ru/ff0a72fe" TargetMode="External"/><Relationship Id="rId101" Type="http://schemas.openxmlformats.org/officeDocument/2006/relationships/hyperlink" Target="https://m.edsoo.ru/ff0a786c" TargetMode="External"/><Relationship Id="rId122" Type="http://schemas.openxmlformats.org/officeDocument/2006/relationships/hyperlink" Target="https://m.edsoo.ru/ff0ab124" TargetMode="External"/><Relationship Id="rId143" Type="http://schemas.openxmlformats.org/officeDocument/2006/relationships/hyperlink" Target="https://m.edsoo.ru/ff0aeb6c" TargetMode="External"/><Relationship Id="rId148" Type="http://schemas.openxmlformats.org/officeDocument/2006/relationships/hyperlink" Target="https://m.edsoo.ru/ff0af8be" TargetMode="External"/><Relationship Id="rId164" Type="http://schemas.openxmlformats.org/officeDocument/2006/relationships/hyperlink" Target="https://m.edsoo.ru/ff0b20f0" TargetMode="External"/><Relationship Id="rId169" Type="http://schemas.openxmlformats.org/officeDocument/2006/relationships/hyperlink" Target="https://m.edsoo.ru/ff0b23ca" TargetMode="External"/><Relationship Id="rId185" Type="http://schemas.openxmlformats.org/officeDocument/2006/relationships/hyperlink" Target="https://m.edsoo.ru/ff0c0e2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m.edsoo.ru/7f416194" TargetMode="External"/><Relationship Id="rId180" Type="http://schemas.openxmlformats.org/officeDocument/2006/relationships/hyperlink" Target="https://m.edsoo.ru/ff0b444a" TargetMode="External"/><Relationship Id="rId26" Type="http://schemas.openxmlformats.org/officeDocument/2006/relationships/hyperlink" Target="https://m.edsoo.ru/7f4181ce" TargetMode="External"/><Relationship Id="rId47" Type="http://schemas.openxmlformats.org/officeDocument/2006/relationships/hyperlink" Target="https://m.edsoo.ru/ff0a0ae4" TargetMode="External"/><Relationship Id="rId68" Type="http://schemas.openxmlformats.org/officeDocument/2006/relationships/hyperlink" Target="https://m.edsoo.ru/ff0a2da8" TargetMode="External"/><Relationship Id="rId89" Type="http://schemas.openxmlformats.org/officeDocument/2006/relationships/hyperlink" Target="https://m.edsoo.ru/ff0a5a26" TargetMode="External"/><Relationship Id="rId112" Type="http://schemas.openxmlformats.org/officeDocument/2006/relationships/hyperlink" Target="https://m.edsoo.ru/ff0a9838" TargetMode="External"/><Relationship Id="rId133" Type="http://schemas.openxmlformats.org/officeDocument/2006/relationships/hyperlink" Target="https://m.edsoo.ru/ff0acc5e" TargetMode="External"/><Relationship Id="rId154" Type="http://schemas.openxmlformats.org/officeDocument/2006/relationships/hyperlink" Target="https://m.edsoo.ru/ff0b02b4" TargetMode="External"/><Relationship Id="rId175" Type="http://schemas.openxmlformats.org/officeDocument/2006/relationships/hyperlink" Target="https://m.edsoo.ru/ff0b3658" TargetMode="External"/><Relationship Id="rId196" Type="http://schemas.openxmlformats.org/officeDocument/2006/relationships/hyperlink" Target="https://m.edsoo.ru/ff0c1e88" TargetMode="External"/><Relationship Id="rId200" Type="http://schemas.openxmlformats.org/officeDocument/2006/relationships/hyperlink" Target="https://m.edsoo.ru/ff0c2a22" TargetMode="External"/><Relationship Id="rId16" Type="http://schemas.openxmlformats.org/officeDocument/2006/relationships/hyperlink" Target="https://m.edsoo.ru/7f416194" TargetMode="External"/><Relationship Id="rId37" Type="http://schemas.openxmlformats.org/officeDocument/2006/relationships/hyperlink" Target="https://m.edsoo.ru/7f41a4a6" TargetMode="External"/><Relationship Id="rId58" Type="http://schemas.openxmlformats.org/officeDocument/2006/relationships/hyperlink" Target="https://m.edsoo.ru/ff0a1de0" TargetMode="External"/><Relationship Id="rId79" Type="http://schemas.openxmlformats.org/officeDocument/2006/relationships/hyperlink" Target="https://m.edsoo.ru/ff0a48a6" TargetMode="External"/><Relationship Id="rId102" Type="http://schemas.openxmlformats.org/officeDocument/2006/relationships/hyperlink" Target="https://m.edsoo.ru/ff0a7628" TargetMode="External"/><Relationship Id="rId123" Type="http://schemas.openxmlformats.org/officeDocument/2006/relationships/hyperlink" Target="https://m.edsoo.ru/ff0ab3e0" TargetMode="External"/><Relationship Id="rId144" Type="http://schemas.openxmlformats.org/officeDocument/2006/relationships/hyperlink" Target="https://m.edsoo.ru/ff0aeca2" TargetMode="External"/><Relationship Id="rId90" Type="http://schemas.openxmlformats.org/officeDocument/2006/relationships/hyperlink" Target="https://m.edsoo.ru/ff0a5c60" TargetMode="External"/><Relationship Id="rId165" Type="http://schemas.openxmlformats.org/officeDocument/2006/relationships/hyperlink" Target="https://m.edsoo.ru/ff0b197a" TargetMode="External"/><Relationship Id="rId186" Type="http://schemas.openxmlformats.org/officeDocument/2006/relationships/hyperlink" Target="https://m.edsoo.ru/ff0c12a8" TargetMode="External"/><Relationship Id="rId27" Type="http://schemas.openxmlformats.org/officeDocument/2006/relationships/hyperlink" Target="https://m.edsoo.ru/7f4181ce" TargetMode="External"/><Relationship Id="rId48" Type="http://schemas.openxmlformats.org/officeDocument/2006/relationships/hyperlink" Target="https://m.edsoo.ru/ff0a0c10" TargetMode="External"/><Relationship Id="rId69" Type="http://schemas.openxmlformats.org/officeDocument/2006/relationships/hyperlink" Target="https://m.edsoo.ru/ff0a2fc4" TargetMode="External"/><Relationship Id="rId113" Type="http://schemas.openxmlformats.org/officeDocument/2006/relationships/hyperlink" Target="https://m.edsoo.ru/ff0a8bd6" TargetMode="External"/><Relationship Id="rId134" Type="http://schemas.openxmlformats.org/officeDocument/2006/relationships/hyperlink" Target="https://m.edsoo.ru/ff0acdc6" TargetMode="External"/><Relationship Id="rId80" Type="http://schemas.openxmlformats.org/officeDocument/2006/relationships/hyperlink" Target="https://m.edsoo.ru/ff0a4c48" TargetMode="External"/><Relationship Id="rId155" Type="http://schemas.openxmlformats.org/officeDocument/2006/relationships/hyperlink" Target="https://m.edsoo.ru/ff0b0408" TargetMode="External"/><Relationship Id="rId176" Type="http://schemas.openxmlformats.org/officeDocument/2006/relationships/hyperlink" Target="https://m.edsoo.ru/ff0b38c4" TargetMode="External"/><Relationship Id="rId197" Type="http://schemas.openxmlformats.org/officeDocument/2006/relationships/hyperlink" Target="https://m.edsoo.ru/ff0c223e" TargetMode="External"/><Relationship Id="rId201" Type="http://schemas.openxmlformats.org/officeDocument/2006/relationships/hyperlink" Target="https://m.edsoo.ru/ff0c2b30" TargetMode="External"/><Relationship Id="rId17" Type="http://schemas.openxmlformats.org/officeDocument/2006/relationships/hyperlink" Target="https://m.edsoo.ru/7f416194" TargetMode="External"/><Relationship Id="rId38" Type="http://schemas.openxmlformats.org/officeDocument/2006/relationships/hyperlink" Target="https://m.edsoo.ru/7f41a4a6" TargetMode="External"/><Relationship Id="rId59" Type="http://schemas.openxmlformats.org/officeDocument/2006/relationships/hyperlink" Target="https://m.edsoo.ru/ff0a20a6" TargetMode="External"/><Relationship Id="rId103" Type="http://schemas.openxmlformats.org/officeDocument/2006/relationships/hyperlink" Target="https://m.edsoo.ru/ff0a7c7c" TargetMode="External"/><Relationship Id="rId124" Type="http://schemas.openxmlformats.org/officeDocument/2006/relationships/hyperlink" Target="https://m.edsoo.ru/ff0ab660" TargetMode="External"/><Relationship Id="rId70" Type="http://schemas.openxmlformats.org/officeDocument/2006/relationships/hyperlink" Target="https://m.edsoo.ru/ff0a2fc4" TargetMode="External"/><Relationship Id="rId91" Type="http://schemas.openxmlformats.org/officeDocument/2006/relationships/hyperlink" Target="https://m.edsoo.ru/ff0a65c0" TargetMode="External"/><Relationship Id="rId145" Type="http://schemas.openxmlformats.org/officeDocument/2006/relationships/hyperlink" Target="https://m.edsoo.ru/ff0aee28" TargetMode="External"/><Relationship Id="rId166" Type="http://schemas.openxmlformats.org/officeDocument/2006/relationships/hyperlink" Target="https://m.edsoo.ru/ff0b1aec" TargetMode="External"/><Relationship Id="rId187" Type="http://schemas.openxmlformats.org/officeDocument/2006/relationships/hyperlink" Target="https://m.edsoo.ru/ff0c144c" TargetMode="External"/><Relationship Id="rId1" Type="http://schemas.openxmlformats.org/officeDocument/2006/relationships/numbering" Target="numbering.xml"/><Relationship Id="rId28" Type="http://schemas.openxmlformats.org/officeDocument/2006/relationships/hyperlink" Target="https://m.edsoo.ru/7f41a4a6" TargetMode="External"/><Relationship Id="rId49" Type="http://schemas.openxmlformats.org/officeDocument/2006/relationships/hyperlink" Target="https://m.edsoo.ru/ff0a0fee" TargetMode="External"/><Relationship Id="rId114" Type="http://schemas.openxmlformats.org/officeDocument/2006/relationships/hyperlink" Target="https://m.edsoo.ru/ff0a9e14" TargetMode="External"/><Relationship Id="rId60" Type="http://schemas.openxmlformats.org/officeDocument/2006/relationships/hyperlink" Target="https://m.edsoo.ru/ff0a2376" TargetMode="External"/><Relationship Id="rId81" Type="http://schemas.openxmlformats.org/officeDocument/2006/relationships/hyperlink" Target="https://m.edsoo.ru/ff0a4252" TargetMode="External"/><Relationship Id="rId135" Type="http://schemas.openxmlformats.org/officeDocument/2006/relationships/hyperlink" Target="https://m.edsoo.ru/ff0ad474" TargetMode="External"/><Relationship Id="rId156" Type="http://schemas.openxmlformats.org/officeDocument/2006/relationships/hyperlink" Target="https://m.edsoo.ru/ff0b06ec" TargetMode="External"/><Relationship Id="rId177" Type="http://schemas.openxmlformats.org/officeDocument/2006/relationships/hyperlink" Target="https://m.edsoo.ru/ff0b3aea" TargetMode="External"/><Relationship Id="rId198" Type="http://schemas.openxmlformats.org/officeDocument/2006/relationships/hyperlink" Target="https://m.edsoo.ru/ff0c245a" TargetMode="External"/><Relationship Id="rId202" Type="http://schemas.openxmlformats.org/officeDocument/2006/relationships/hyperlink" Target="https://m.edsoo.ru/ff0c2c52" TargetMode="External"/><Relationship Id="rId18" Type="http://schemas.openxmlformats.org/officeDocument/2006/relationships/hyperlink" Target="https://m.edsoo.ru/7f416194" TargetMode="External"/><Relationship Id="rId39" Type="http://schemas.openxmlformats.org/officeDocument/2006/relationships/hyperlink" Target="https://m.edsoo.ru/7f41a4a6" TargetMode="External"/><Relationship Id="rId50" Type="http://schemas.openxmlformats.org/officeDocument/2006/relationships/hyperlink" Target="https://m.edsoo.ru/ff0a123c" TargetMode="External"/><Relationship Id="rId104" Type="http://schemas.openxmlformats.org/officeDocument/2006/relationships/hyperlink" Target="https://m.edsoo.ru/ff0a83f2" TargetMode="External"/><Relationship Id="rId125" Type="http://schemas.openxmlformats.org/officeDocument/2006/relationships/hyperlink" Target="https://m.edsoo.ru/ff0abd2c" TargetMode="External"/><Relationship Id="rId146" Type="http://schemas.openxmlformats.org/officeDocument/2006/relationships/hyperlink" Target="https://m.edsoo.ru/ff0af738" TargetMode="External"/><Relationship Id="rId167" Type="http://schemas.openxmlformats.org/officeDocument/2006/relationships/hyperlink" Target="https://m.edsoo.ru/ff0b197a" TargetMode="External"/><Relationship Id="rId188" Type="http://schemas.openxmlformats.org/officeDocument/2006/relationships/hyperlink" Target="https://m.edsoo.ru/ff0c1550" TargetMode="External"/><Relationship Id="rId71" Type="http://schemas.openxmlformats.org/officeDocument/2006/relationships/hyperlink" Target="https://m.edsoo.ru/ff0a3276" TargetMode="External"/><Relationship Id="rId92" Type="http://schemas.openxmlformats.org/officeDocument/2006/relationships/hyperlink" Target="https://m.edsoo.ru/ff0a6412" TargetMode="External"/><Relationship Id="rId2" Type="http://schemas.openxmlformats.org/officeDocument/2006/relationships/styles" Target="styles.xml"/><Relationship Id="rId29" Type="http://schemas.openxmlformats.org/officeDocument/2006/relationships/hyperlink" Target="https://m.edsoo.ru/7f41a4a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14705</Words>
  <Characters>83819</Characters>
  <Application>Microsoft Office Word</Application>
  <DocSecurity>0</DocSecurity>
  <Lines>698</Lines>
  <Paragraphs>196</Paragraphs>
  <ScaleCrop>false</ScaleCrop>
  <Company/>
  <LinksUpToDate>false</LinksUpToDate>
  <CharactersWithSpaces>98328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inter</cp:lastModifiedBy>
  <cp:revision>3</cp:revision>
  <dcterms:created xsi:type="dcterms:W3CDTF">2023-08-24T06:28:00Z</dcterms:created>
  <dcterms:modified xsi:type="dcterms:W3CDTF">2023-08-24T06:36:00Z</dcterms:modified>
</cp:coreProperties>
</file>