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FE" w:rsidRDefault="004F4EFE" w:rsidP="00844B4F">
      <w:pPr>
        <w:spacing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24525" cy="8534400"/>
            <wp:effectExtent l="19050" t="0" r="9525" b="0"/>
            <wp:docPr id="1" name="Рисунок 1" descr="C:\Users\Admin\Desktop\НА САЙТ\СКАНЫ ПОЛОЖЕНИЙ\Положение о профильном обуче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А САЙТ\СКАНЫ ПОЛОЖЕНИЙ\Положение о профильном обучен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53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EFE" w:rsidRDefault="004F4EFE" w:rsidP="00844B4F">
      <w:pPr>
        <w:spacing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447170" w:rsidRDefault="006407B5" w:rsidP="00844B4F">
      <w:pPr>
        <w:spacing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44B4F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Муниципальное бюджетное общеобразовательное учреждение «</w:t>
      </w:r>
      <w:r w:rsidR="008F369C" w:rsidRPr="00002AA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8F369C">
        <w:rPr>
          <w:rFonts w:hAnsi="Times New Roman" w:cs="Times New Roman"/>
          <w:color w:val="000000"/>
          <w:sz w:val="24"/>
          <w:szCs w:val="24"/>
          <w:lang w:val="ru-RU"/>
        </w:rPr>
        <w:t xml:space="preserve">Каспийская гимназия им Героя Российской Федерации </w:t>
      </w:r>
      <w:proofErr w:type="spellStart"/>
      <w:r w:rsidR="008F369C">
        <w:rPr>
          <w:rFonts w:hAnsi="Times New Roman" w:cs="Times New Roman"/>
          <w:color w:val="000000"/>
          <w:sz w:val="24"/>
          <w:szCs w:val="24"/>
          <w:lang w:val="ru-RU"/>
        </w:rPr>
        <w:t>А.М.Магомедтагирова</w:t>
      </w:r>
      <w:proofErr w:type="spellEnd"/>
      <w:r w:rsidR="008F369C" w:rsidRPr="00002AA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44B4F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844B4F">
        <w:rPr>
          <w:b/>
          <w:lang w:val="ru-RU"/>
        </w:rPr>
        <w:br/>
      </w:r>
      <w:r w:rsidRPr="00844B4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(МБОУ </w:t>
      </w:r>
      <w:r w:rsidR="009522A4" w:rsidRPr="00844B4F">
        <w:rPr>
          <w:rFonts w:hAnsi="Times New Roman" w:cs="Times New Roman"/>
          <w:b/>
          <w:color w:val="000000"/>
          <w:sz w:val="24"/>
          <w:szCs w:val="24"/>
          <w:lang w:val="ru-RU"/>
        </w:rPr>
        <w:t>Каспийская гимназия</w:t>
      </w:r>
      <w:r w:rsidRPr="00844B4F">
        <w:rPr>
          <w:rFonts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844B4F" w:rsidRPr="00844B4F" w:rsidRDefault="00844B4F" w:rsidP="00844B4F">
      <w:pPr>
        <w:spacing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75"/>
        <w:gridCol w:w="4152"/>
      </w:tblGrid>
      <w:tr w:rsidR="00447170" w:rsidRPr="004F4EF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170" w:rsidRPr="009522A4" w:rsidRDefault="006407B5" w:rsidP="008F369C">
            <w:pPr>
              <w:spacing w:after="0" w:afterAutospacing="0"/>
              <w:rPr>
                <w:lang w:val="ru-RU"/>
              </w:rPr>
            </w:pPr>
            <w:r w:rsidRPr="00844B4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СОГЛАСОВАНО</w:t>
            </w:r>
            <w:r w:rsidRPr="009522A4">
              <w:rPr>
                <w:lang w:val="ru-RU"/>
              </w:rPr>
              <w:br/>
            </w:r>
            <w:r w:rsidRPr="00952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9522A4">
              <w:rPr>
                <w:lang w:val="ru-RU"/>
              </w:rPr>
              <w:br/>
            </w:r>
            <w:r w:rsidRPr="00952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8F369C" w:rsidRPr="00002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8F36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Каспийская гимназия им Героя Российской Федерации </w:t>
            </w:r>
            <w:proofErr w:type="spellStart"/>
            <w:r w:rsidR="008F36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А.М.Магомедтагирова</w:t>
            </w:r>
            <w:proofErr w:type="spellEnd"/>
            <w:r w:rsidR="008F369C" w:rsidRPr="00002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522A4">
              <w:rPr>
                <w:lang w:val="ru-RU"/>
              </w:rPr>
              <w:br/>
            </w:r>
            <w:r w:rsidRPr="00952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(протокол от </w:t>
            </w:r>
            <w:r w:rsidR="00952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F36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52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8F36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52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8F36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52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170" w:rsidRPr="009522A4" w:rsidRDefault="006407B5" w:rsidP="008F369C">
            <w:pPr>
              <w:spacing w:after="0" w:afterAutospacing="0"/>
              <w:rPr>
                <w:lang w:val="ru-RU"/>
              </w:rPr>
            </w:pPr>
            <w:r w:rsidRPr="00844B4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УТВЕРЖДАЮ</w:t>
            </w:r>
            <w:r w:rsidRPr="009522A4">
              <w:rPr>
                <w:lang w:val="ru-RU"/>
              </w:rPr>
              <w:br/>
            </w:r>
            <w:r w:rsidRPr="00952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 w:rsidR="008F369C" w:rsidRPr="00002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8F36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Каспийская гимназия им Героя Российской Федерации </w:t>
            </w:r>
            <w:proofErr w:type="spellStart"/>
            <w:r w:rsidR="008F36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А.М.Магомедтагирова</w:t>
            </w:r>
            <w:proofErr w:type="spellEnd"/>
            <w:r w:rsidR="008F369C" w:rsidRPr="00002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522A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2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52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="00952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М.С. Магомедов</w:t>
            </w:r>
            <w:r w:rsidRPr="009522A4">
              <w:rPr>
                <w:lang w:val="ru-RU"/>
              </w:rPr>
              <w:br/>
            </w:r>
            <w:r w:rsidR="008F36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Pr="00952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8F36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52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8F36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447170" w:rsidRPr="004F4EFE">
        <w:tc>
          <w:tcPr>
            <w:tcW w:w="48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170" w:rsidRPr="009522A4" w:rsidRDefault="006407B5" w:rsidP="008F369C">
            <w:pPr>
              <w:spacing w:after="0" w:afterAutospacing="0"/>
              <w:rPr>
                <w:lang w:val="ru-RU"/>
              </w:rPr>
            </w:pPr>
            <w:r w:rsidRPr="00844B4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СОГЛАСОВАНО</w:t>
            </w:r>
            <w:r w:rsidRPr="009522A4">
              <w:rPr>
                <w:lang w:val="ru-RU"/>
              </w:rPr>
              <w:br/>
            </w:r>
            <w:r w:rsidRPr="00952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 w:rsidRPr="009522A4">
              <w:rPr>
                <w:lang w:val="ru-RU"/>
              </w:rPr>
              <w:br/>
            </w:r>
            <w:r w:rsidRPr="00952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9522A4" w:rsidRPr="00952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Каспийская гимназия</w:t>
            </w:r>
            <w:r w:rsidRPr="009522A4">
              <w:rPr>
                <w:lang w:val="ru-RU"/>
              </w:rPr>
              <w:br/>
            </w:r>
            <w:r w:rsidRPr="00952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(протокол от </w:t>
            </w:r>
            <w:r w:rsidR="008F36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Pr="00952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8F36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52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8F36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52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952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52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170" w:rsidRPr="009522A4" w:rsidRDefault="00447170" w:rsidP="00844B4F">
            <w:pPr>
              <w:spacing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47170" w:rsidRPr="009522A4" w:rsidRDefault="00447170" w:rsidP="00844B4F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7170" w:rsidRPr="009522A4" w:rsidRDefault="006407B5" w:rsidP="00844B4F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9522A4">
        <w:rPr>
          <w:lang w:val="ru-RU"/>
        </w:rPr>
        <w:br/>
      </w:r>
      <w:r w:rsidRPr="0095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профильном обучении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9522A4" w:rsidRPr="0095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Каспийская гимназия</w:t>
      </w:r>
    </w:p>
    <w:p w:rsidR="00447170" w:rsidRPr="009522A4" w:rsidRDefault="006407B5" w:rsidP="00844B4F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447170" w:rsidRPr="009522A4" w:rsidRDefault="006407B5" w:rsidP="00844B4F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 профильном обучении в МБОУ </w:t>
      </w:r>
      <w:r w:rsidR="009522A4" w:rsidRPr="009522A4">
        <w:rPr>
          <w:rFonts w:hAnsi="Times New Roman" w:cs="Times New Roman"/>
          <w:color w:val="000000"/>
          <w:sz w:val="24"/>
          <w:szCs w:val="24"/>
          <w:lang w:val="ru-RU"/>
        </w:rPr>
        <w:t>Каспийская гимназия</w:t>
      </w: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регулирует вопросы организации образовательной деятельности в профильных классах МБОУ </w:t>
      </w:r>
      <w:r w:rsidR="009522A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8F369C" w:rsidRPr="00002AA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8F369C">
        <w:rPr>
          <w:rFonts w:hAnsi="Times New Roman" w:cs="Times New Roman"/>
          <w:color w:val="000000"/>
          <w:sz w:val="24"/>
          <w:szCs w:val="24"/>
          <w:lang w:val="ru-RU"/>
        </w:rPr>
        <w:t xml:space="preserve">Каспийская гимназия им Героя Российской Федерации </w:t>
      </w:r>
      <w:proofErr w:type="spellStart"/>
      <w:r w:rsidR="008F369C">
        <w:rPr>
          <w:rFonts w:hAnsi="Times New Roman" w:cs="Times New Roman"/>
          <w:color w:val="000000"/>
          <w:sz w:val="24"/>
          <w:szCs w:val="24"/>
          <w:lang w:val="ru-RU"/>
        </w:rPr>
        <w:t>А.М.Магомедтагирова</w:t>
      </w:r>
      <w:proofErr w:type="spellEnd"/>
      <w:r w:rsidR="008F369C" w:rsidRPr="00002AA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9522A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522A4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47170" w:rsidRPr="009522A4" w:rsidRDefault="006407B5" w:rsidP="00844B4F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>1.2. Положение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>разработано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>ФГОС среднего общего 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>ФГОС СОО),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522A4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Устава в пункте </w:t>
      </w: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 xml:space="preserve"> «Об организации </w:t>
      </w:r>
      <w:proofErr w:type="spellStart"/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>предпрофильного</w:t>
      </w:r>
      <w:proofErr w:type="spellEnd"/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профильного </w:t>
      </w:r>
      <w:proofErr w:type="gramStart"/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в образовательных организациях".</w:t>
      </w:r>
    </w:p>
    <w:p w:rsidR="00447170" w:rsidRPr="009522A4" w:rsidRDefault="006407B5" w:rsidP="00844B4F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="009522A4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организует профильное </w:t>
      </w:r>
      <w:proofErr w:type="gramStart"/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>обучение по программам</w:t>
      </w:r>
      <w:proofErr w:type="gramEnd"/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 в соответствии с ФГОС СОО.</w:t>
      </w:r>
    </w:p>
    <w:p w:rsidR="00447170" w:rsidRPr="009522A4" w:rsidRDefault="006407B5" w:rsidP="00844B4F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 xml:space="preserve">1.4. Прием на обучение в профильные классы осуществляется в соответствии с Правилами приема в МБОУ </w:t>
      </w:r>
      <w:r w:rsidR="008F369C" w:rsidRPr="00002AA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8F369C">
        <w:rPr>
          <w:rFonts w:hAnsi="Times New Roman" w:cs="Times New Roman"/>
          <w:color w:val="000000"/>
          <w:sz w:val="24"/>
          <w:szCs w:val="24"/>
          <w:lang w:val="ru-RU"/>
        </w:rPr>
        <w:t xml:space="preserve">Каспийская гимназия им Героя Российской Федерации </w:t>
      </w:r>
      <w:proofErr w:type="spellStart"/>
      <w:r w:rsidR="008F369C">
        <w:rPr>
          <w:rFonts w:hAnsi="Times New Roman" w:cs="Times New Roman"/>
          <w:color w:val="000000"/>
          <w:sz w:val="24"/>
          <w:szCs w:val="24"/>
          <w:lang w:val="ru-RU"/>
        </w:rPr>
        <w:t>А.М.Магомедтагирова</w:t>
      </w:r>
      <w:proofErr w:type="spellEnd"/>
      <w:r w:rsidR="008F369C" w:rsidRPr="00002AA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 xml:space="preserve">, утвержденными приказом МБОУ </w:t>
      </w:r>
      <w:r w:rsidR="008F369C" w:rsidRPr="00002AA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8F369C">
        <w:rPr>
          <w:rFonts w:hAnsi="Times New Roman" w:cs="Times New Roman"/>
          <w:color w:val="000000"/>
          <w:sz w:val="24"/>
          <w:szCs w:val="24"/>
          <w:lang w:val="ru-RU"/>
        </w:rPr>
        <w:t xml:space="preserve">Каспийская гимназия им Героя Российской Федерации </w:t>
      </w:r>
      <w:proofErr w:type="spellStart"/>
      <w:r w:rsidR="008F369C">
        <w:rPr>
          <w:rFonts w:hAnsi="Times New Roman" w:cs="Times New Roman"/>
          <w:color w:val="000000"/>
          <w:sz w:val="24"/>
          <w:szCs w:val="24"/>
          <w:lang w:val="ru-RU"/>
        </w:rPr>
        <w:t>А.М.Магомедтагирова</w:t>
      </w:r>
      <w:proofErr w:type="spellEnd"/>
      <w:r w:rsidR="008F369C" w:rsidRPr="00002AA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447170" w:rsidRPr="009522A4" w:rsidRDefault="006407B5" w:rsidP="00844B4F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>При определении профилей 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44B4F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учитывает:</w:t>
      </w:r>
    </w:p>
    <w:p w:rsidR="00447170" w:rsidRDefault="006407B5" w:rsidP="00844B4F">
      <w:pPr>
        <w:numPr>
          <w:ilvl w:val="0"/>
          <w:numId w:val="1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запрос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47170" w:rsidRDefault="006407B5" w:rsidP="00844B4F">
      <w:pPr>
        <w:numPr>
          <w:ilvl w:val="0"/>
          <w:numId w:val="1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кадровые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возможности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44B4F">
        <w:rPr>
          <w:rFonts w:hAnsi="Times New Roman" w:cs="Times New Roman"/>
          <w:color w:val="000000"/>
          <w:sz w:val="24"/>
          <w:szCs w:val="24"/>
        </w:rPr>
        <w:t>Гимназии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47170" w:rsidRDefault="006407B5" w:rsidP="00844B4F">
      <w:pPr>
        <w:numPr>
          <w:ilvl w:val="0"/>
          <w:numId w:val="1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44B4F">
        <w:rPr>
          <w:rFonts w:hAnsi="Times New Roman" w:cs="Times New Roman"/>
          <w:color w:val="000000"/>
          <w:sz w:val="24"/>
          <w:szCs w:val="24"/>
        </w:rPr>
        <w:t>Гимназии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47170" w:rsidRPr="009522A4" w:rsidRDefault="006407B5" w:rsidP="00844B4F">
      <w:pPr>
        <w:numPr>
          <w:ilvl w:val="0"/>
          <w:numId w:val="1"/>
        </w:numPr>
        <w:spacing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>перспективы получения профессионального образования выпускниками.</w:t>
      </w:r>
    </w:p>
    <w:p w:rsidR="00447170" w:rsidRPr="009522A4" w:rsidRDefault="006407B5" w:rsidP="00844B4F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>1.6. Профильное обучение может быть организовано по следующим направлениям:</w:t>
      </w:r>
    </w:p>
    <w:p w:rsidR="00447170" w:rsidRDefault="006407B5" w:rsidP="00844B4F">
      <w:pPr>
        <w:numPr>
          <w:ilvl w:val="0"/>
          <w:numId w:val="2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гуманитарному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47170" w:rsidRDefault="006407B5" w:rsidP="00844B4F">
      <w:pPr>
        <w:numPr>
          <w:ilvl w:val="0"/>
          <w:numId w:val="2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естественно-научному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47170" w:rsidRDefault="006407B5" w:rsidP="00844B4F">
      <w:pPr>
        <w:numPr>
          <w:ilvl w:val="0"/>
          <w:numId w:val="2"/>
        </w:numPr>
        <w:spacing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lastRenderedPageBreak/>
        <w:t>универсальному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47170" w:rsidRPr="009522A4" w:rsidRDefault="006407B5" w:rsidP="00844B4F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>1.6. Основные цели и задачи классов профильного обучения:</w:t>
      </w:r>
    </w:p>
    <w:p w:rsidR="00447170" w:rsidRDefault="006407B5" w:rsidP="00844B4F">
      <w:pPr>
        <w:numPr>
          <w:ilvl w:val="0"/>
          <w:numId w:val="3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47170" w:rsidRPr="009522A4" w:rsidRDefault="006407B5" w:rsidP="00844B4F">
      <w:pPr>
        <w:numPr>
          <w:ilvl w:val="0"/>
          <w:numId w:val="3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предоставление </w:t>
      </w:r>
      <w:proofErr w:type="gramStart"/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 xml:space="preserve"> оптимальных условий для получения среднего общего образования;</w:t>
      </w:r>
    </w:p>
    <w:p w:rsidR="00447170" w:rsidRPr="009522A4" w:rsidRDefault="006407B5" w:rsidP="00844B4F">
      <w:pPr>
        <w:numPr>
          <w:ilvl w:val="0"/>
          <w:numId w:val="3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>обеспечение расширенного уровня овладения знаниями и умениями по профилирующим дисциплинам;</w:t>
      </w:r>
    </w:p>
    <w:p w:rsidR="00447170" w:rsidRPr="009522A4" w:rsidRDefault="006407B5" w:rsidP="00844B4F">
      <w:pPr>
        <w:numPr>
          <w:ilvl w:val="0"/>
          <w:numId w:val="3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развития творческих способностей обучающихся в соответствии с их интересами и наклонностями;</w:t>
      </w:r>
    </w:p>
    <w:p w:rsidR="00447170" w:rsidRPr="009522A4" w:rsidRDefault="006407B5" w:rsidP="00844B4F">
      <w:pPr>
        <w:numPr>
          <w:ilvl w:val="0"/>
          <w:numId w:val="3"/>
        </w:numPr>
        <w:spacing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осуществление </w:t>
      </w:r>
      <w:proofErr w:type="spellStart"/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>профилизации</w:t>
      </w:r>
      <w:proofErr w:type="spellEnd"/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>, воспитание устойчивого интереса к избранному профилю.</w:t>
      </w:r>
    </w:p>
    <w:p w:rsidR="00447170" w:rsidRPr="009522A4" w:rsidRDefault="006407B5" w:rsidP="00844B4F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Формирование профильных классов</w:t>
      </w:r>
    </w:p>
    <w:p w:rsidR="00447170" w:rsidRPr="009522A4" w:rsidRDefault="006407B5" w:rsidP="00844B4F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>2.1. Создание классов профильного обучения происходит на основании приказа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44B4F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 xml:space="preserve"> с предварительным анкетированием детей и их родителей (законных представителей), принятием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 xml:space="preserve">решения педагогическим советом </w:t>
      </w:r>
      <w:r w:rsidR="00844B4F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7170" w:rsidRPr="009522A4" w:rsidRDefault="006407B5" w:rsidP="00844B4F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 xml:space="preserve">2.2. Выпускники 9-х классов </w:t>
      </w:r>
      <w:r w:rsidR="00844B4F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 xml:space="preserve">и их родители (законные представители) выбирают профиль обучения исходя из предлагаемых </w:t>
      </w:r>
      <w:r w:rsidR="00844B4F">
        <w:rPr>
          <w:rFonts w:hAnsi="Times New Roman" w:cs="Times New Roman"/>
          <w:color w:val="000000"/>
          <w:sz w:val="24"/>
          <w:szCs w:val="24"/>
          <w:lang w:val="ru-RU"/>
        </w:rPr>
        <w:t>Гимназией</w:t>
      </w: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 xml:space="preserve"> вариантов учебного 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ФГОС СОО.</w:t>
      </w:r>
    </w:p>
    <w:p w:rsidR="00447170" w:rsidRPr="009522A4" w:rsidRDefault="006407B5" w:rsidP="00844B4F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 xml:space="preserve">2.3. Комплектование 10-х классов профильного обучения осуществляется из выпускников 9-х классов и других желающих перед началом учебного года в сроки, установленные </w:t>
      </w:r>
      <w:r w:rsidR="00844B4F">
        <w:rPr>
          <w:rFonts w:hAnsi="Times New Roman" w:cs="Times New Roman"/>
          <w:color w:val="000000"/>
          <w:sz w:val="24"/>
          <w:szCs w:val="24"/>
          <w:lang w:val="ru-RU"/>
        </w:rPr>
        <w:t>Гимназией</w:t>
      </w: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>, по результатам индивидуального отбора.</w:t>
      </w:r>
    </w:p>
    <w:p w:rsidR="00447170" w:rsidRPr="009522A4" w:rsidRDefault="006407B5" w:rsidP="00844B4F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2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Особенности образовательного процесса при профильном обучении</w:t>
      </w:r>
    </w:p>
    <w:p w:rsidR="00447170" w:rsidRPr="009522A4" w:rsidRDefault="006407B5" w:rsidP="00844B4F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>3.1. Содержание и организация образовательного процесса в классах профильного обучения определяется основной образовательной программой среднего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 xml:space="preserve">ООП СОО) и локальными нормативными актами </w:t>
      </w:r>
      <w:r w:rsidR="00844B4F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7170" w:rsidRPr="009522A4" w:rsidRDefault="006407B5" w:rsidP="00844B4F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 xml:space="preserve">3.2. Нагрузка </w:t>
      </w:r>
      <w:proofErr w:type="gramStart"/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 xml:space="preserve"> в классе профильного обучения не должна превышать максимального объема учебной нагрузки.</w:t>
      </w:r>
    </w:p>
    <w:p w:rsidR="00447170" w:rsidRPr="009522A4" w:rsidRDefault="006407B5" w:rsidP="00844B4F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>3.3. Любой профиль состоит из набора базовых предметов и профильных предметов. Учебный план профиля обучения и (или) индивидуальный учебный план содержат 11 (12) учебных предметов и предусматривают изучение не менее одного учебного предмета из каждой предметной области, определенной ФГОС СОО.</w:t>
      </w:r>
    </w:p>
    <w:p w:rsidR="00447170" w:rsidRPr="009522A4" w:rsidRDefault="006407B5" w:rsidP="00844B4F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 xml:space="preserve">3.4. Учебный план независимо от профиля обучения в обязательном порядке содержит учебные предметы: </w:t>
      </w:r>
      <w:proofErr w:type="gramStart"/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>«Русский язык», «Литература», «Иностранный язык», «Математика», «История» (или «Россия в мире»), «Физическая культура», «Основы безопасности жизнедеятельности», «Астрономия».</w:t>
      </w:r>
      <w:proofErr w:type="gramEnd"/>
    </w:p>
    <w:p w:rsidR="00447170" w:rsidRPr="009522A4" w:rsidRDefault="006407B5" w:rsidP="00844B4F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proofErr w:type="gramStart"/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>Учебный план профиля обучения, кроме универсального, содержит не менее трех (четырех) учебных предметов на углубленном уровне изучения из соответствующей профилю обучения предметной области и (или) смежной с ней предметной области.</w:t>
      </w:r>
      <w:proofErr w:type="gramEnd"/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 xml:space="preserve"> В учебном плане предусматривается выполнение </w:t>
      </w:r>
      <w:proofErr w:type="gramStart"/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 xml:space="preserve"> индивидуального проекта.</w:t>
      </w:r>
    </w:p>
    <w:p w:rsidR="00447170" w:rsidRPr="009522A4" w:rsidRDefault="006407B5" w:rsidP="00844B4F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3.6. При профильном обучении предусматриваются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>курсы по выбору, в том числе элективные,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>части, формируемой участниками образовательных отношений.</w:t>
      </w:r>
    </w:p>
    <w:p w:rsidR="00447170" w:rsidRPr="009522A4" w:rsidRDefault="006407B5" w:rsidP="00844B4F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 xml:space="preserve">3.7. Курсы, выбранные обучающимися, и связанные с ними практики, проекты, исследовательская деятельность являются обязательными для посещения всеми обучающимися. </w:t>
      </w:r>
      <w:proofErr w:type="gramStart"/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>Знания обучающихся по элективным курсам оцениваются на общих основаниях.</w:t>
      </w:r>
      <w:proofErr w:type="gramEnd"/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 xml:space="preserve"> Набор и содержание элективных курсов </w:t>
      </w:r>
      <w:r w:rsidR="00844B4F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определяет самостоятельно в соответствии с выбранными обучающимися профилями.</w:t>
      </w:r>
    </w:p>
    <w:p w:rsidR="00447170" w:rsidRPr="009522A4" w:rsidRDefault="006407B5" w:rsidP="00844B4F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>3.8. Для проведения занятий по профильным учебным предметам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>курсам по выбору класс при его наполняемости не менее 25 обучающихся может делиться на две группы при наличии финансирования и соответствующей материальной базы.</w:t>
      </w:r>
    </w:p>
    <w:p w:rsidR="00447170" w:rsidRPr="009522A4" w:rsidRDefault="006407B5" w:rsidP="00844B4F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>3.9. Приоритетными направлениями при организации образовательной деятельности в профильных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>являются:</w:t>
      </w:r>
    </w:p>
    <w:p w:rsidR="00447170" w:rsidRPr="009522A4" w:rsidRDefault="006407B5" w:rsidP="00844B4F">
      <w:pPr>
        <w:numPr>
          <w:ilvl w:val="0"/>
          <w:numId w:val="4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 xml:space="preserve">активизация самостоятельной и учебно-исследовательской деятельности </w:t>
      </w:r>
      <w:proofErr w:type="gramStart"/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47170" w:rsidRDefault="006407B5" w:rsidP="00844B4F">
      <w:pPr>
        <w:numPr>
          <w:ilvl w:val="0"/>
          <w:numId w:val="4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47170" w:rsidRDefault="006407B5" w:rsidP="00844B4F">
      <w:pPr>
        <w:numPr>
          <w:ilvl w:val="0"/>
          <w:numId w:val="4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удовлетворение индивидуальных запросов обучающихся;</w:t>
      </w:r>
    </w:p>
    <w:p w:rsidR="00447170" w:rsidRPr="009522A4" w:rsidRDefault="006407B5" w:rsidP="00844B4F">
      <w:pPr>
        <w:numPr>
          <w:ilvl w:val="0"/>
          <w:numId w:val="4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личности обучающихся, их познавательных интересов, интеллектуальной и ценностно-смысловой сферы;</w:t>
      </w:r>
    </w:p>
    <w:p w:rsidR="00447170" w:rsidRPr="009522A4" w:rsidRDefault="006407B5" w:rsidP="00844B4F">
      <w:pPr>
        <w:numPr>
          <w:ilvl w:val="0"/>
          <w:numId w:val="4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навыков самообразования и </w:t>
      </w:r>
      <w:proofErr w:type="spellStart"/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>самопроектирования</w:t>
      </w:r>
      <w:proofErr w:type="spellEnd"/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47170" w:rsidRPr="009522A4" w:rsidRDefault="006407B5" w:rsidP="00844B4F">
      <w:pPr>
        <w:numPr>
          <w:ilvl w:val="0"/>
          <w:numId w:val="4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>углубление, расширение и систематизацию знаний в выбранной области научного знания или вида деятельности;</w:t>
      </w:r>
    </w:p>
    <w:p w:rsidR="00447170" w:rsidRPr="009522A4" w:rsidRDefault="006407B5" w:rsidP="00844B4F">
      <w:pPr>
        <w:numPr>
          <w:ilvl w:val="0"/>
          <w:numId w:val="4"/>
        </w:numPr>
        <w:spacing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совершенствование имеющегося и приобретение нового опыта познавательной деятельности, профессионального самоопределения </w:t>
      </w:r>
      <w:proofErr w:type="gramStart"/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47170" w:rsidRPr="009522A4" w:rsidRDefault="006407B5" w:rsidP="00844B4F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 xml:space="preserve">3.10. Рабочие программы по учебным предметам составляются педагогами в соответствии с учебными планами среднего общего образования по профилям, согласовываются руководителями школьных методических объединений учителей и утверждаются приказом директора </w:t>
      </w:r>
      <w:r w:rsidR="00844B4F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 xml:space="preserve"> в составе ООП СОО.</w:t>
      </w:r>
    </w:p>
    <w:p w:rsidR="00447170" w:rsidRPr="009522A4" w:rsidRDefault="006407B5" w:rsidP="00844B4F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proofErr w:type="gramStart"/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контроля качества профильного обучения и определения тенденций развития класса промежуточная аттестация по профильным учебным предметам проводится не менее одного раза в учебном году с обязательным срезом знаний в виде письменной работы или устного экзамена (по решению педагогического совета </w:t>
      </w:r>
      <w:r w:rsidR="00844B4F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>) в конце учебного года в 10-м классе, осуществляется сравнительный анализ результатов обучающихся в начале и в конце реализации рабочей</w:t>
      </w:r>
      <w:proofErr w:type="gramEnd"/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программы.</w:t>
      </w:r>
    </w:p>
    <w:p w:rsidR="00447170" w:rsidRPr="009522A4" w:rsidRDefault="006407B5" w:rsidP="00844B4F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>3.12.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Государственная итоговая аттестация выпускников профильных </w:t>
      </w:r>
      <w:proofErr w:type="spellStart"/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>класов</w:t>
      </w:r>
      <w:proofErr w:type="spellEnd"/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</w:t>
      </w:r>
      <w:proofErr w:type="spellStart"/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 xml:space="preserve"> от 07.11.2018 № 190/1512, в сроки, устанавливаемые уполномоченными органами власти.</w:t>
      </w:r>
    </w:p>
    <w:p w:rsidR="00447170" w:rsidRPr="009522A4" w:rsidRDefault="006407B5" w:rsidP="00844B4F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>3.13.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>Обучающимся в профильных классах может быть предоставлено право изменения профиля обучения в течение учебного года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 xml:space="preserve">отсутствии академической задолженности за прошедший период </w:t>
      </w:r>
      <w:proofErr w:type="gramStart"/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>обучения по заявлению</w:t>
      </w:r>
      <w:proofErr w:type="gramEnd"/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и (или) его родителя (законного представителя).</w:t>
      </w:r>
    </w:p>
    <w:p w:rsidR="00447170" w:rsidRPr="009522A4" w:rsidRDefault="006407B5" w:rsidP="00844B4F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 xml:space="preserve">3.14. Библиотека </w:t>
      </w:r>
      <w:r w:rsidR="00844B4F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дополнительно комплектуется учебной, справочной и научно-популярной литературой по реализуемым </w:t>
      </w:r>
      <w:r w:rsidR="00844B4F">
        <w:rPr>
          <w:rFonts w:hAnsi="Times New Roman" w:cs="Times New Roman"/>
          <w:color w:val="000000"/>
          <w:sz w:val="24"/>
          <w:szCs w:val="24"/>
          <w:lang w:val="ru-RU"/>
        </w:rPr>
        <w:t>Гимназией</w:t>
      </w:r>
      <w:r w:rsidRPr="009522A4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профилям обучения.</w:t>
      </w:r>
    </w:p>
    <w:sectPr w:rsidR="00447170" w:rsidRPr="009522A4" w:rsidSect="00844B4F">
      <w:pgSz w:w="11907" w:h="16839"/>
      <w:pgMar w:top="851" w:right="1440" w:bottom="1135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A7ECF"/>
    <w:multiLevelType w:val="multilevel"/>
    <w:tmpl w:val="4AF6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77763"/>
    <w:rsid w:val="00447170"/>
    <w:rsid w:val="004F4EFE"/>
    <w:rsid w:val="004F7E17"/>
    <w:rsid w:val="005A05CE"/>
    <w:rsid w:val="006407B5"/>
    <w:rsid w:val="00653AF6"/>
    <w:rsid w:val="00844B4F"/>
    <w:rsid w:val="008F369C"/>
    <w:rsid w:val="009522A4"/>
    <w:rsid w:val="00B73A5A"/>
    <w:rsid w:val="00B77E3F"/>
    <w:rsid w:val="00D37816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F4EF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E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NUL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2023-04-11T07:09:00Z</cp:lastPrinted>
  <dcterms:created xsi:type="dcterms:W3CDTF">2023-04-11T07:05:00Z</dcterms:created>
  <dcterms:modified xsi:type="dcterms:W3CDTF">2023-04-12T06:46:00Z</dcterms:modified>
</cp:coreProperties>
</file>