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AB" w:rsidRDefault="00002AAB" w:rsidP="00002AA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Look w:val="0600" w:firstRow="0" w:lastRow="0" w:firstColumn="0" w:lastColumn="0" w:noHBand="1" w:noVBand="1"/>
      </w:tblPr>
      <w:tblGrid>
        <w:gridCol w:w="4895"/>
        <w:gridCol w:w="4111"/>
      </w:tblGrid>
      <w:tr w:rsidR="00002AAB" w:rsidRPr="006241E8" w:rsidTr="006241E8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AAB" w:rsidRDefault="0000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bookmarkStart w:id="0" w:name="_GoBack"/>
            <w:bookmarkEnd w:id="0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AAB" w:rsidRDefault="0000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595F9B" w:rsidRPr="00002AAB" w:rsidRDefault="00002AAB" w:rsidP="00002A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95F9B" w:rsidRPr="00002AAB" w:rsidRDefault="00002AAB" w:rsidP="00002A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оформления возникновения, приостановления и прекращения отношений между 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“Каспийская гимназия»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обучающимися и (или) родителями (законными</w:t>
      </w:r>
      <w:r w:rsidR="006241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представителями)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 обучающихся</w:t>
      </w:r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оформления возникновения, приостановления и прекращения отношений между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обучающимися и (или)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устанавливает общие требования к оформлению возникновения,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изменения, приостановления и прекращения образовательных отношений при реализации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и дополнительных общеобразовательных программ.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возникновения, приостановления и прекращения отношений между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обучающихся.</w:t>
      </w:r>
      <w:proofErr w:type="gramEnd"/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Основанием возникновения образовательных отношений является приказ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приеме лица на обучение или для прохождения промежуточной аттестации и (или) государственной итоговой аттестации. Если с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приеме в первый класс, а также для прохождения промежуточной аттестации и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(или) государственной итоговой аттестации ответственный за прием заявлений и документов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готовит проект приказа о зачислении и передает его на подпись директору или уполномоченному им лицу в 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двух рабочих дней после приема документов.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приеме в порядке перевода на обучение по основным общеобразовательным программам ответственный за прием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 документов готовит проект приказа о зачислении в соответствующий класс и передает его на подпись директору или уполномоченному им лицу в течение одного рабочего дня после приема документов.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договорам об оказании платных образовательных услуг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прием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 документов готовит проект приказа о зачислении и передает его на подпись директору или уполномоченному им лицу в течение одного рабочего дня после приема документов и заключения договора об оказании платных образовательных услуг.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возникают у лица, принятого на обучение, с даты, указанной в приказе о приеме лица на обучение.</w:t>
      </w:r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переходе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с одной образовательной программы на другую;</w:t>
      </w:r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изменения формы образования или формы обучения;</w:t>
      </w:r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595F9B" w:rsidRPr="00002AAB" w:rsidRDefault="00002A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или уполномоченным им лицом. Если с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несовершеннолетнего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или уполномоченному им лицу в течение пяти рабочих дней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 приема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В случаях когда решение об изменении образовательных отношений принимает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на образование в соответствии с уставом и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уполномоченное лицо готовит проект приказа и передает его на подпись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одного рабочего дня с даты принятия решения педагогическим советом.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случаях организации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 дому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уполномоченное лицо 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, изменяются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 издания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или с иной указанной в нем даты.</w:t>
      </w:r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4.1. В целях обеспечения непрерывности образовательного процесса приостановление образовательных отношений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не осуществляется.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4.2. В случае невозможности дальнейшего освоения образовательной программы в полном объеме обучающимся,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причине беременности и родов, временного переезда в другую местность, командировки родителей, прохождения санаторно-курортного лечения и т.д.,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решение о дальнейшем получении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принимается индивидуально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Основанием для прекращения образовательных отношений является приказ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обучающегося. Если с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об отчислении обучающегося.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отчислении в случае изменения формы получения образования на обучение в форме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семейного образования или самообразования уполномоченное должностное лицо готовит проект приказа об отчислении и передает его на подпись директору или уполномоченному им лицу в течение трех рабочих дней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 приема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порядке перевода в другую образовательную организацию на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 директору или уполномоченному им лицу в течение одного календарного дня с даты приема заявления.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 директору или уполномоченному им лицу в течение одного рабочего дня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 решения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совета.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 директору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 одного рабочего дня с даты последнего согласования.</w:t>
      </w:r>
      <w:proofErr w:type="gramEnd"/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и передает его на подпись директору или уполномоченному им лицу.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прекращаются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595F9B" w:rsidRPr="00002AAB" w:rsidSect="00002AAB">
      <w:pgSz w:w="11907" w:h="16839"/>
      <w:pgMar w:top="709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857">
    <w:multiLevelType w:val="hybridMultilevel"/>
    <w:lvl w:ilvl="0" w:tplc="72359721">
      <w:start w:val="1"/>
      <w:numFmt w:val="decimal"/>
      <w:lvlText w:val="%1."/>
      <w:lvlJc w:val="left"/>
      <w:pPr>
        <w:ind w:left="720" w:hanging="360"/>
      </w:pPr>
    </w:lvl>
    <w:lvl w:ilvl="1" w:tplc="72359721" w:tentative="1">
      <w:start w:val="1"/>
      <w:numFmt w:val="lowerLetter"/>
      <w:lvlText w:val="%2."/>
      <w:lvlJc w:val="left"/>
      <w:pPr>
        <w:ind w:left="1440" w:hanging="360"/>
      </w:pPr>
    </w:lvl>
    <w:lvl w:ilvl="2" w:tplc="72359721" w:tentative="1">
      <w:start w:val="1"/>
      <w:numFmt w:val="lowerRoman"/>
      <w:lvlText w:val="%3."/>
      <w:lvlJc w:val="right"/>
      <w:pPr>
        <w:ind w:left="2160" w:hanging="180"/>
      </w:pPr>
    </w:lvl>
    <w:lvl w:ilvl="3" w:tplc="72359721" w:tentative="1">
      <w:start w:val="1"/>
      <w:numFmt w:val="decimal"/>
      <w:lvlText w:val="%4."/>
      <w:lvlJc w:val="left"/>
      <w:pPr>
        <w:ind w:left="2880" w:hanging="360"/>
      </w:pPr>
    </w:lvl>
    <w:lvl w:ilvl="4" w:tplc="72359721" w:tentative="1">
      <w:start w:val="1"/>
      <w:numFmt w:val="lowerLetter"/>
      <w:lvlText w:val="%5."/>
      <w:lvlJc w:val="left"/>
      <w:pPr>
        <w:ind w:left="3600" w:hanging="360"/>
      </w:pPr>
    </w:lvl>
    <w:lvl w:ilvl="5" w:tplc="72359721" w:tentative="1">
      <w:start w:val="1"/>
      <w:numFmt w:val="lowerRoman"/>
      <w:lvlText w:val="%6."/>
      <w:lvlJc w:val="right"/>
      <w:pPr>
        <w:ind w:left="4320" w:hanging="180"/>
      </w:pPr>
    </w:lvl>
    <w:lvl w:ilvl="6" w:tplc="72359721" w:tentative="1">
      <w:start w:val="1"/>
      <w:numFmt w:val="decimal"/>
      <w:lvlText w:val="%7."/>
      <w:lvlJc w:val="left"/>
      <w:pPr>
        <w:ind w:left="5040" w:hanging="360"/>
      </w:pPr>
    </w:lvl>
    <w:lvl w:ilvl="7" w:tplc="72359721" w:tentative="1">
      <w:start w:val="1"/>
      <w:numFmt w:val="lowerLetter"/>
      <w:lvlText w:val="%8."/>
      <w:lvlJc w:val="left"/>
      <w:pPr>
        <w:ind w:left="5760" w:hanging="360"/>
      </w:pPr>
    </w:lvl>
    <w:lvl w:ilvl="8" w:tplc="72359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56">
    <w:multiLevelType w:val="hybridMultilevel"/>
    <w:lvl w:ilvl="0" w:tplc="25223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60B4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4856">
    <w:abstractNumId w:val="24856"/>
  </w:num>
  <w:num w:numId="24857">
    <w:abstractNumId w:val="248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2AAB"/>
    <w:rsid w:val="002D33B1"/>
    <w:rsid w:val="002D3591"/>
    <w:rsid w:val="003514A0"/>
    <w:rsid w:val="004F7E17"/>
    <w:rsid w:val="00595F9B"/>
    <w:rsid w:val="005A05CE"/>
    <w:rsid w:val="006241E8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1715484" Type="http://schemas.openxmlformats.org/officeDocument/2006/relationships/footnotes" Target="footnotes.xml"/><Relationship Id="rId551442260" Type="http://schemas.openxmlformats.org/officeDocument/2006/relationships/endnotes" Target="endnotes.xml"/><Relationship Id="rId573667873" Type="http://schemas.openxmlformats.org/officeDocument/2006/relationships/comments" Target="comments.xml"/><Relationship Id="rId693979548" Type="http://schemas.microsoft.com/office/2011/relationships/commentsExtended" Target="commentsExtended.xml"/><Relationship Id="rId61378697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7h7jEPQP+v6CAFKxLySxPEBzWvY=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1715484"/>
            <mdssi:RelationshipReference SourceId="rId551442260"/>
            <mdssi:RelationshipReference SourceId="rId573667873"/>
            <mdssi:RelationshipReference SourceId="rId693979548"/>
            <mdssi:RelationshipReference SourceId="rId613786974"/>
          </Transform>
          <Transform Algorithm="http://www.w3.org/TR/2001/REC-xml-c14n-20010315"/>
        </Transforms>
        <DigestMethod Algorithm="http://www.w3.org/2000/09/xmldsig#sha1"/>
        <DigestValue>7v9nGqSxB93X96EWqdvwffa7bQ8=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KlK/vlvanYMXU18a5UOprkKJCIc=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TDgZk2FPPw0m1g42j/H2+JRyPpI=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V9cKb6JO1vcoZl5yGt5ItwdIXbw=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FPFTDmwKzRtcdW+hF0l92KgA65w=</DigestValue>
      </Reference>
      <Reference URI="/word/styles.xml?ContentType=application/vnd.openxmlformats-officedocument.wordprocessingml.styles+xml">
        <DigestMethod Algorithm="http://www.w3.org/2000/09/xmldsig#sha1"/>
        <DigestValue>hlAuSnR69yCJSOXKwx7RZzVdNjQ=</DigestValue>
      </Reference>
      <Reference URI="/word/stylesWithEffects.xml?ContentType=application/vnd.ms-word.stylesWithEffects+xml">
        <DigestMethod Algorithm="http://www.w3.org/2000/09/xmldsig#sha1"/>
        <DigestValue>UNclaOXoHmP02NJqbEXPpMjk+q0=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XIG4emO6LCWtTSU1szwl0XYWzZM=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2022-04-06T14:38:06Z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2022-04-04T12:56:00Z</dcterms:modified>
</cp:coreProperties>
</file>